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C9" w:rsidRDefault="00D27CC9" w:rsidP="00D27CC9">
      <w:pPr>
        <w:jc w:val="center"/>
        <w:rPr>
          <w:rFonts w:ascii="ˎ̥" w:eastAsia="宋体" w:hAnsi="ˎ̥" w:cs="宋体" w:hint="eastAsia"/>
          <w:b/>
          <w:bCs/>
          <w:color w:val="0180C5"/>
          <w:kern w:val="0"/>
          <w:sz w:val="32"/>
          <w:szCs w:val="32"/>
        </w:rPr>
      </w:pPr>
      <w:r w:rsidRPr="00D27CC9">
        <w:rPr>
          <w:rFonts w:ascii="ˎ̥" w:eastAsia="宋体" w:hAnsi="ˎ̥" w:cs="宋体"/>
          <w:b/>
          <w:bCs/>
          <w:color w:val="0180C5"/>
          <w:kern w:val="0"/>
          <w:sz w:val="32"/>
          <w:szCs w:val="32"/>
        </w:rPr>
        <w:t>技术合同申请网上操作流程</w:t>
      </w:r>
    </w:p>
    <w:p w:rsidR="00D27CC9" w:rsidRDefault="00D27CC9" w:rsidP="00D27CC9">
      <w:pPr>
        <w:jc w:val="center"/>
        <w:rPr>
          <w:rFonts w:ascii="ˎ̥" w:eastAsia="宋体" w:hAnsi="ˎ̥" w:cs="宋体" w:hint="eastAsia"/>
          <w:b/>
          <w:bCs/>
          <w:color w:val="0180C5"/>
          <w:kern w:val="0"/>
          <w:sz w:val="32"/>
          <w:szCs w:val="32"/>
        </w:rPr>
      </w:pP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left="960" w:hanging="480"/>
        <w:jc w:val="left"/>
        <w:rPr>
          <w:rFonts w:ascii="ˎ̥" w:eastAsia="宋体" w:hAnsi="ˎ̥" w:cs="宋体" w:hint="eastAsia"/>
          <w:color w:val="303030"/>
          <w:kern w:val="0"/>
          <w:sz w:val="28"/>
          <w:szCs w:val="28"/>
        </w:rPr>
      </w:pPr>
      <w:r w:rsidRPr="00D27CC9">
        <w:rPr>
          <w:rFonts w:ascii="黑体" w:eastAsia="黑体" w:hAnsi="黑体" w:cs="宋体" w:hint="eastAsia"/>
          <w:color w:val="303030"/>
          <w:kern w:val="0"/>
          <w:sz w:val="28"/>
          <w:szCs w:val="28"/>
        </w:rPr>
        <w:t>一、登陆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进入《全国技术合同网上登记系统》（网址</w:t>
      </w:r>
      <w:hyperlink r:id="rId6" w:history="1">
        <w:r w:rsidRPr="00D27CC9">
          <w:rPr>
            <w:rFonts w:ascii="ˎ̥" w:eastAsia="宋体" w:hAnsi="ˎ̥" w:cs="宋体"/>
            <w:color w:val="303030"/>
            <w:kern w:val="0"/>
            <w:sz w:val="28"/>
            <w:szCs w:val="28"/>
          </w:rPr>
          <w:t>www.ctmht.net.cn</w:t>
        </w:r>
      </w:hyperlink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），点击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 xml:space="preserve"> 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“合同卖方登陆”</w:t>
      </w:r>
      <w:r w:rsidR="00262DE7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，输入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用户名</w:t>
      </w:r>
      <w:r w:rsidR="00262DE7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称wh-13-1，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密码</w:t>
      </w:r>
      <w:r w:rsidR="00262DE7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123456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。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黑体" w:eastAsia="黑体" w:hAnsi="黑体" w:cs="宋体" w:hint="eastAsia"/>
          <w:color w:val="303030"/>
          <w:kern w:val="0"/>
          <w:sz w:val="28"/>
          <w:szCs w:val="28"/>
        </w:rPr>
        <w:t>二、合同信息录入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ˎ̥" w:eastAsia="宋体" w:hAnsi="ˎ̥" w:cs="宋体" w:hint="eastAsia"/>
          <w:color w:val="303030"/>
          <w:kern w:val="0"/>
          <w:sz w:val="28"/>
          <w:szCs w:val="28"/>
        </w:rPr>
      </w:pP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1.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点击“合同申请”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（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1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）输入“项目名称”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（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2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</w:t>
      </w:r>
      <w:r w:rsidRPr="00D27CC9">
        <w:rPr>
          <w:rFonts w:ascii="华文楷体" w:eastAsia="华文楷体" w:hAnsi="华文楷体" w:cs="宋体" w:hint="eastAsia"/>
          <w:b/>
          <w:bCs/>
          <w:color w:val="303030"/>
          <w:kern w:val="0"/>
          <w:sz w:val="28"/>
          <w:szCs w:val="28"/>
        </w:rPr>
        <w:t>在</w:t>
      </w:r>
      <w:r w:rsidRPr="00D27CC9">
        <w:rPr>
          <w:rFonts w:ascii="黑体" w:eastAsia="黑体" w:hAnsi="黑体" w:cs="宋体" w:hint="eastAsia"/>
          <w:b/>
          <w:bCs/>
          <w:color w:val="303030"/>
          <w:kern w:val="0"/>
          <w:sz w:val="28"/>
          <w:szCs w:val="28"/>
        </w:rPr>
        <w:t>“登记机构”</w:t>
      </w:r>
      <w:r w:rsidRPr="00D27CC9">
        <w:rPr>
          <w:rFonts w:ascii="华文楷体" w:eastAsia="华文楷体" w:hAnsi="华文楷体" w:cs="宋体" w:hint="eastAsia"/>
          <w:b/>
          <w:bCs/>
          <w:color w:val="303030"/>
          <w:kern w:val="0"/>
          <w:sz w:val="28"/>
          <w:szCs w:val="28"/>
        </w:rPr>
        <w:t>下拉栏中选择</w:t>
      </w:r>
      <w:r w:rsidRPr="00D27CC9">
        <w:rPr>
          <w:rFonts w:ascii="黑体" w:eastAsia="黑体" w:hAnsi="黑体" w:cs="宋体" w:hint="eastAsia"/>
          <w:b/>
          <w:bCs/>
          <w:color w:val="303030"/>
          <w:kern w:val="0"/>
          <w:sz w:val="28"/>
          <w:szCs w:val="28"/>
        </w:rPr>
        <w:t>“武汉理工大学”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2.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输入“买方信息”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（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1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）红色字体为必填内容（凡标有“∨”的在下拉栏中选择与合同相应的信息，下同。）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（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2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）买方性质为“企业法人”的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 xml:space="preserve"> 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“是否国家级高新区内企业”必填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3.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输入“合同信息”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（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1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）合同成交总金额、其中技术交易额一般为同一数据（</w:t>
      </w:r>
      <w:r w:rsidRPr="00D27CC9">
        <w:rPr>
          <w:rFonts w:ascii="华文新魏" w:eastAsia="华文新魏" w:hAnsi="宋体" w:cs="宋体" w:hint="eastAsia"/>
          <w:b/>
          <w:bCs/>
          <w:color w:val="303030"/>
          <w:kern w:val="0"/>
          <w:sz w:val="28"/>
          <w:szCs w:val="28"/>
        </w:rPr>
        <w:t>单位是“元”！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lastRenderedPageBreak/>
        <w:t>（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2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）申请免税“合同类别”只能是“技术开发”和“技术转让”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（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3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）“知识产权”应根据开发内容选择“技术秘密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--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未涉及专利”或“计算机软件著作权”、“未涉及知识产权”等，</w:t>
      </w:r>
      <w:r w:rsidRPr="00D27CC9">
        <w:rPr>
          <w:rFonts w:ascii="华文新魏" w:eastAsia="华文新魏" w:hAnsi="宋体" w:cs="宋体" w:hint="eastAsia"/>
          <w:b/>
          <w:bCs/>
          <w:color w:val="303030"/>
          <w:kern w:val="0"/>
          <w:sz w:val="28"/>
          <w:szCs w:val="28"/>
        </w:rPr>
        <w:t>技术转让合同选择“技术秘密”或“专利”，专利转让应填写专利类型和数量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（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4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）“关联交易”一般选择“否”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4.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检查所填内容，如无差错即可点击“提交”（</w:t>
      </w:r>
      <w:r w:rsidRPr="00D27CC9">
        <w:rPr>
          <w:rFonts w:ascii="华文新魏" w:eastAsia="华文新魏" w:hAnsi="宋体" w:cs="宋体" w:hint="eastAsia"/>
          <w:b/>
          <w:bCs/>
          <w:color w:val="303030"/>
          <w:kern w:val="0"/>
          <w:sz w:val="28"/>
          <w:szCs w:val="28"/>
        </w:rPr>
        <w:t>如有信息不清可点击“暂存”，后面可在“合同查询”中“合同状态”搜“暂存”找到此合同，修改完善后提交。</w:t>
      </w:r>
      <w:r w:rsidRPr="00D27CC9">
        <w:rPr>
          <w:rFonts w:ascii="宋体" w:eastAsia="宋体" w:hAnsi="宋体" w:cs="宋体"/>
          <w:color w:val="303030"/>
          <w:kern w:val="0"/>
          <w:sz w:val="28"/>
          <w:szCs w:val="28"/>
        </w:rPr>
        <w:t> 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黑体" w:eastAsia="黑体" w:hAnsi="黑体" w:cs="宋体" w:hint="eastAsia"/>
          <w:color w:val="303030"/>
          <w:kern w:val="0"/>
          <w:sz w:val="28"/>
          <w:szCs w:val="28"/>
        </w:rPr>
        <w:t>三、打印《技术合同信息表》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left="1200" w:hanging="720"/>
        <w:jc w:val="left"/>
        <w:rPr>
          <w:rFonts w:ascii="ˎ̥" w:eastAsia="宋体" w:hAnsi="ˎ̥" w:cs="宋体" w:hint="eastAsia"/>
          <w:color w:val="303030"/>
          <w:kern w:val="0"/>
          <w:sz w:val="28"/>
          <w:szCs w:val="28"/>
        </w:rPr>
      </w:pP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（</w:t>
      </w: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1</w:t>
      </w: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）</w:t>
      </w:r>
      <w:r w:rsidRPr="00D27CC9">
        <w:rPr>
          <w:rFonts w:ascii="Times New Roman" w:eastAsia="宋体" w:hAnsi="Times New Roman" w:cs="Times New Roman"/>
          <w:color w:val="303030"/>
          <w:kern w:val="0"/>
          <w:sz w:val="28"/>
          <w:szCs w:val="28"/>
        </w:rPr>
        <w:t xml:space="preserve">    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点击“合同查询”</w:t>
      </w:r>
    </w:p>
    <w:p w:rsidR="00D27CC9" w:rsidRDefault="00D27CC9" w:rsidP="00D27CC9">
      <w:pPr>
        <w:widowControl/>
        <w:spacing w:before="100" w:beforeAutospacing="1" w:after="100" w:afterAutospacing="1" w:line="460" w:lineRule="atLeast"/>
        <w:ind w:left="1200" w:hanging="720"/>
        <w:jc w:val="left"/>
        <w:rPr>
          <w:rFonts w:ascii="ˎ̥" w:eastAsia="宋体" w:hAnsi="ˎ̥" w:cs="宋体" w:hint="eastAsia"/>
          <w:color w:val="303030"/>
          <w:kern w:val="0"/>
          <w:sz w:val="28"/>
          <w:szCs w:val="28"/>
        </w:rPr>
      </w:pP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（</w:t>
      </w: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2</w:t>
      </w: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）</w:t>
      </w:r>
      <w:r w:rsidRPr="00D27CC9">
        <w:rPr>
          <w:rFonts w:ascii="Times New Roman" w:eastAsia="宋体" w:hAnsi="Times New Roman" w:cs="Times New Roman"/>
          <w:color w:val="303030"/>
          <w:kern w:val="0"/>
          <w:sz w:val="28"/>
          <w:szCs w:val="28"/>
        </w:rPr>
        <w:t xml:space="preserve">    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输入“项目名称”，点击查询</w:t>
      </w:r>
    </w:p>
    <w:p w:rsidR="00D27CC9" w:rsidRDefault="00D27CC9" w:rsidP="00D27CC9">
      <w:pPr>
        <w:widowControl/>
        <w:spacing w:before="100" w:beforeAutospacing="1" w:after="100" w:afterAutospacing="1" w:line="460" w:lineRule="atLeast"/>
        <w:ind w:left="1200" w:hanging="72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（</w:t>
      </w: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3</w:t>
      </w:r>
      <w:r w:rsidRPr="00D27CC9">
        <w:rPr>
          <w:rFonts w:ascii="ˎ̥" w:eastAsia="宋体" w:hAnsi="ˎ̥" w:cs="宋体"/>
          <w:color w:val="303030"/>
          <w:kern w:val="0"/>
          <w:sz w:val="28"/>
          <w:szCs w:val="28"/>
        </w:rPr>
        <w:t>）</w:t>
      </w:r>
      <w:r w:rsidRPr="00D27CC9">
        <w:rPr>
          <w:rFonts w:ascii="Times New Roman" w:eastAsia="宋体" w:hAnsi="Times New Roman" w:cs="Times New Roman"/>
          <w:color w:val="303030"/>
          <w:kern w:val="0"/>
          <w:sz w:val="28"/>
          <w:szCs w:val="28"/>
        </w:rPr>
        <w:t xml:space="preserve">    </w:t>
      </w:r>
      <w:r w:rsidRPr="00D27CC9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点击相应项目信息后面的打印图标即可打印</w:t>
      </w:r>
    </w:p>
    <w:p w:rsidR="00D27CC9" w:rsidRPr="00D27CC9" w:rsidRDefault="00D27CC9" w:rsidP="00D27CC9"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黑体" w:eastAsia="黑体" w:hAnsi="黑体" w:cs="宋体"/>
          <w:color w:val="303030"/>
          <w:kern w:val="0"/>
          <w:sz w:val="28"/>
          <w:szCs w:val="28"/>
        </w:rPr>
      </w:pPr>
      <w:r w:rsidRPr="00D27CC9">
        <w:rPr>
          <w:rFonts w:ascii="黑体" w:eastAsia="黑体" w:hAnsi="黑体" w:cs="宋体" w:hint="eastAsia"/>
          <w:color w:val="303030"/>
          <w:kern w:val="0"/>
          <w:sz w:val="28"/>
          <w:szCs w:val="28"/>
        </w:rPr>
        <w:t>四、提交的相关材料</w:t>
      </w:r>
    </w:p>
    <w:p w:rsidR="00D27CC9" w:rsidRDefault="00D27CC9" w:rsidP="00D27CC9">
      <w:pPr>
        <w:widowControl/>
        <w:spacing w:before="100" w:beforeAutospacing="1" w:after="100" w:afterAutospacing="1" w:line="460" w:lineRule="atLeast"/>
        <w:ind w:left="1200" w:hanging="72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1.技术合同信息表</w:t>
      </w:r>
    </w:p>
    <w:p w:rsidR="00D27CC9" w:rsidRDefault="00D27CC9" w:rsidP="00D27CC9">
      <w:pPr>
        <w:widowControl/>
        <w:spacing w:before="100" w:beforeAutospacing="1" w:after="100" w:afterAutospacing="1" w:line="460" w:lineRule="atLeast"/>
        <w:ind w:left="1200" w:hanging="720"/>
        <w:jc w:val="left"/>
        <w:rPr>
          <w:rFonts w:ascii="宋体" w:eastAsia="宋体" w:hAnsi="宋体" w:cs="宋体"/>
          <w:color w:val="30303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2.</w:t>
      </w:r>
      <w:r w:rsidR="00C06558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知识产权或技术成果</w:t>
      </w:r>
      <w:bookmarkStart w:id="0" w:name="_GoBack"/>
      <w:bookmarkEnd w:id="0"/>
      <w:r w:rsidR="00C06558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转化</w:t>
      </w:r>
      <w:r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合同原件1份</w:t>
      </w:r>
    </w:p>
    <w:p w:rsidR="00D27CC9" w:rsidRDefault="00D27CC9" w:rsidP="00BE36DF">
      <w:pPr>
        <w:widowControl/>
        <w:spacing w:before="100" w:beforeAutospacing="1" w:after="100" w:afterAutospacing="1" w:line="460" w:lineRule="atLeast"/>
        <w:ind w:left="1200" w:hanging="720"/>
        <w:rPr>
          <w:rFonts w:ascii="宋体" w:eastAsia="宋体" w:hAnsi="宋体" w:cs="宋体"/>
          <w:color w:val="30303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3.</w:t>
      </w:r>
      <w:r w:rsidR="00C06558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知识产权或技术成果</w:t>
      </w:r>
      <w:r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说明（包括研究的内容、方法、达到的效果等）300</w:t>
      </w:r>
      <w:r w:rsidR="00BE36DF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字左右，须本人签字、</w:t>
      </w:r>
      <w:r w:rsidR="00E153D2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所在单位盖章</w:t>
      </w:r>
    </w:p>
    <w:p w:rsidR="00BE36DF" w:rsidRPr="00C06558" w:rsidRDefault="00BE36DF" w:rsidP="00C06558">
      <w:pPr>
        <w:widowControl/>
        <w:spacing w:before="100" w:beforeAutospacing="1" w:after="100" w:afterAutospacing="1" w:line="460" w:lineRule="atLeast"/>
        <w:ind w:left="1200" w:hanging="720"/>
        <w:jc w:val="left"/>
        <w:rPr>
          <w:rFonts w:ascii="宋体" w:eastAsia="宋体" w:hAnsi="宋体" w:cs="宋体" w:hint="eastAsia"/>
          <w:color w:val="30303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lastRenderedPageBreak/>
        <w:t>4.</w:t>
      </w:r>
      <w:r w:rsidR="00C06558"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知识产权</w:t>
      </w:r>
      <w:r>
        <w:rPr>
          <w:rFonts w:ascii="宋体" w:eastAsia="宋体" w:hAnsi="宋体" w:cs="宋体" w:hint="eastAsia"/>
          <w:color w:val="303030"/>
          <w:kern w:val="0"/>
          <w:sz w:val="28"/>
          <w:szCs w:val="28"/>
        </w:rPr>
        <w:t>证书复印件。</w:t>
      </w:r>
    </w:p>
    <w:sectPr w:rsidR="00BE36DF" w:rsidRPr="00C06558" w:rsidSect="00D27CC9"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532" w:rsidRDefault="004E2532" w:rsidP="00262DE7">
      <w:r>
        <w:separator/>
      </w:r>
    </w:p>
  </w:endnote>
  <w:endnote w:type="continuationSeparator" w:id="0">
    <w:p w:rsidR="004E2532" w:rsidRDefault="004E2532" w:rsidP="0026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532" w:rsidRDefault="004E2532" w:rsidP="00262DE7">
      <w:r>
        <w:separator/>
      </w:r>
    </w:p>
  </w:footnote>
  <w:footnote w:type="continuationSeparator" w:id="0">
    <w:p w:rsidR="004E2532" w:rsidRDefault="004E2532" w:rsidP="0026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CC9"/>
    <w:rsid w:val="00015798"/>
    <w:rsid w:val="00262DE7"/>
    <w:rsid w:val="004E2532"/>
    <w:rsid w:val="00A97344"/>
    <w:rsid w:val="00BE36DF"/>
    <w:rsid w:val="00C06558"/>
    <w:rsid w:val="00D27CC9"/>
    <w:rsid w:val="00D74C1B"/>
    <w:rsid w:val="00E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B05AA"/>
  <w15:docId w15:val="{92AD464E-1012-44D3-86F2-3D2ECE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CC9"/>
    <w:rPr>
      <w:rFonts w:ascii="ˎ̥" w:hAnsi="ˎ̥" w:hint="default"/>
      <w:b w:val="0"/>
      <w:bCs w:val="0"/>
      <w:strike w:val="0"/>
      <w:dstrike w:val="0"/>
      <w:color w:val="303030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D27C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6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62DE7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6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62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mht.net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</dc:creator>
  <cp:lastModifiedBy>mabo</cp:lastModifiedBy>
  <cp:revision>4</cp:revision>
  <dcterms:created xsi:type="dcterms:W3CDTF">2018-04-23T08:21:00Z</dcterms:created>
  <dcterms:modified xsi:type="dcterms:W3CDTF">2020-10-23T02:39:00Z</dcterms:modified>
</cp:coreProperties>
</file>