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A3" w:rsidRPr="00C8282D" w:rsidRDefault="00AE71A3" w:rsidP="00155B00">
      <w:pPr>
        <w:spacing w:line="0" w:lineRule="atLeast"/>
        <w:jc w:val="center"/>
        <w:rPr>
          <w:sz w:val="24"/>
          <w:szCs w:val="24"/>
        </w:rPr>
      </w:pPr>
      <w:r w:rsidRPr="000E1667">
        <w:rPr>
          <w:rFonts w:ascii="Arial" w:eastAsia="宋体" w:hAnsi="Arial" w:cs="Arial"/>
          <w:b/>
          <w:bCs/>
          <w:kern w:val="0"/>
          <w:sz w:val="44"/>
          <w:szCs w:val="44"/>
        </w:rPr>
        <w:t>201</w:t>
      </w:r>
      <w:r w:rsidR="003F7881">
        <w:rPr>
          <w:rFonts w:ascii="Arial" w:eastAsia="宋体" w:hAnsi="Arial" w:cs="Arial" w:hint="eastAsia"/>
          <w:b/>
          <w:bCs/>
          <w:kern w:val="0"/>
          <w:sz w:val="44"/>
          <w:szCs w:val="44"/>
        </w:rPr>
        <w:t>9</w:t>
      </w:r>
      <w:r w:rsidRPr="000E1667">
        <w:rPr>
          <w:rFonts w:ascii="Arial" w:eastAsia="宋体" w:hAnsi="Arial" w:cs="Arial"/>
          <w:b/>
          <w:bCs/>
          <w:kern w:val="0"/>
          <w:sz w:val="44"/>
          <w:szCs w:val="44"/>
        </w:rPr>
        <w:t>年</w:t>
      </w:r>
      <w:r w:rsidR="00455321">
        <w:rPr>
          <w:rFonts w:ascii="Arial" w:eastAsia="宋体" w:hAnsi="Arial" w:cs="Arial" w:hint="eastAsia"/>
          <w:b/>
          <w:bCs/>
          <w:kern w:val="0"/>
          <w:sz w:val="44"/>
          <w:szCs w:val="44"/>
        </w:rPr>
        <w:t>1~</w:t>
      </w:r>
      <w:r w:rsidR="00E41754">
        <w:rPr>
          <w:rFonts w:ascii="Arial" w:eastAsia="宋体" w:hAnsi="Arial" w:cs="Arial" w:hint="eastAsia"/>
          <w:b/>
          <w:bCs/>
          <w:kern w:val="0"/>
          <w:sz w:val="44"/>
          <w:szCs w:val="44"/>
        </w:rPr>
        <w:t>6</w:t>
      </w:r>
      <w:r w:rsidR="00455321">
        <w:rPr>
          <w:rFonts w:ascii="Arial" w:eastAsia="宋体" w:hAnsi="Arial" w:cs="Arial" w:hint="eastAsia"/>
          <w:b/>
          <w:bCs/>
          <w:kern w:val="0"/>
          <w:sz w:val="44"/>
          <w:szCs w:val="44"/>
        </w:rPr>
        <w:t>月</w:t>
      </w:r>
      <w:r w:rsidRPr="000E1667">
        <w:rPr>
          <w:rFonts w:ascii="Arial" w:eastAsia="宋体" w:hAnsi="Arial" w:cs="Arial"/>
          <w:b/>
          <w:bCs/>
          <w:kern w:val="0"/>
          <w:sz w:val="44"/>
          <w:szCs w:val="44"/>
        </w:rPr>
        <w:t>授权专利</w:t>
      </w:r>
    </w:p>
    <w:p w:rsidR="00AE71A3" w:rsidRDefault="00AE71A3" w:rsidP="00155B00">
      <w:pPr>
        <w:widowControl/>
        <w:spacing w:line="0" w:lineRule="atLeast"/>
        <w:jc w:val="center"/>
        <w:outlineLvl w:val="2"/>
        <w:rPr>
          <w:sz w:val="10"/>
          <w:szCs w:val="10"/>
        </w:rPr>
      </w:pPr>
      <w:r>
        <w:rPr>
          <w:rFonts w:hint="eastAsia"/>
          <w:sz w:val="24"/>
          <w:szCs w:val="24"/>
        </w:rPr>
        <w:t>（</w:t>
      </w:r>
      <w:r w:rsidRPr="005A0388">
        <w:rPr>
          <w:rFonts w:hint="eastAsia"/>
          <w:sz w:val="24"/>
          <w:szCs w:val="24"/>
        </w:rPr>
        <w:t>数据更新至</w:t>
      </w:r>
      <w:r w:rsidRPr="005A0388">
        <w:rPr>
          <w:rFonts w:hint="eastAsia"/>
          <w:sz w:val="24"/>
          <w:szCs w:val="24"/>
        </w:rPr>
        <w:t>201</w:t>
      </w:r>
      <w:r w:rsidR="00197B79">
        <w:rPr>
          <w:rFonts w:hint="eastAsia"/>
          <w:sz w:val="24"/>
          <w:szCs w:val="24"/>
        </w:rPr>
        <w:t>9</w:t>
      </w:r>
      <w:r w:rsidRPr="005A0388">
        <w:rPr>
          <w:rFonts w:hint="eastAsia"/>
          <w:sz w:val="24"/>
          <w:szCs w:val="24"/>
        </w:rPr>
        <w:t>年</w:t>
      </w:r>
      <w:r w:rsidR="00E41754">
        <w:rPr>
          <w:rFonts w:hint="eastAsia"/>
          <w:sz w:val="24"/>
          <w:szCs w:val="24"/>
        </w:rPr>
        <w:t>7</w:t>
      </w:r>
      <w:r w:rsidRPr="005A0388">
        <w:rPr>
          <w:rFonts w:hint="eastAsia"/>
          <w:sz w:val="24"/>
          <w:szCs w:val="24"/>
        </w:rPr>
        <w:t>月</w:t>
      </w:r>
      <w:r w:rsidR="0066015A">
        <w:rPr>
          <w:rFonts w:hint="eastAsia"/>
          <w:sz w:val="24"/>
          <w:szCs w:val="24"/>
        </w:rPr>
        <w:t>2</w:t>
      </w:r>
      <w:r w:rsidRPr="005A0388">
        <w:rPr>
          <w:rFonts w:hint="eastAsia"/>
          <w:sz w:val="24"/>
          <w:szCs w:val="24"/>
        </w:rPr>
        <w:t>日</w:t>
      </w:r>
      <w:r>
        <w:rPr>
          <w:rFonts w:hint="eastAsia"/>
          <w:sz w:val="24"/>
          <w:szCs w:val="24"/>
        </w:rPr>
        <w:t>）</w:t>
      </w:r>
    </w:p>
    <w:p w:rsidR="00CC6335" w:rsidRPr="00CC6335" w:rsidRDefault="00CC6335" w:rsidP="00155B00">
      <w:pPr>
        <w:widowControl/>
        <w:spacing w:line="0" w:lineRule="atLeast"/>
        <w:jc w:val="center"/>
        <w:outlineLvl w:val="2"/>
        <w:rPr>
          <w:sz w:val="10"/>
          <w:szCs w:val="10"/>
        </w:rPr>
      </w:pPr>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2835"/>
        <w:gridCol w:w="1134"/>
        <w:gridCol w:w="1701"/>
        <w:gridCol w:w="1701"/>
        <w:gridCol w:w="960"/>
      </w:tblGrid>
      <w:tr w:rsidR="00050D52" w:rsidRPr="0066015A" w:rsidTr="002C104C">
        <w:trPr>
          <w:trHeight w:val="544"/>
          <w:jc w:val="center"/>
        </w:trPr>
        <w:tc>
          <w:tcPr>
            <w:tcW w:w="678" w:type="dxa"/>
            <w:shd w:val="clear" w:color="auto" w:fill="auto"/>
            <w:noWrap/>
            <w:vAlign w:val="center"/>
            <w:hideMark/>
          </w:tcPr>
          <w:p w:rsidR="00050D52" w:rsidRPr="0066015A" w:rsidRDefault="00050D52" w:rsidP="00455321">
            <w:pPr>
              <w:spacing w:line="0" w:lineRule="atLeast"/>
              <w:jc w:val="center"/>
              <w:rPr>
                <w:rFonts w:ascii="宋体" w:eastAsia="宋体" w:hAnsi="宋体" w:cs="Arial"/>
                <w:b/>
                <w:bCs/>
                <w:color w:val="000000"/>
                <w:sz w:val="18"/>
                <w:szCs w:val="18"/>
              </w:rPr>
            </w:pPr>
            <w:r w:rsidRPr="0066015A">
              <w:rPr>
                <w:rFonts w:cs="Arial" w:hint="eastAsia"/>
                <w:b/>
                <w:bCs/>
                <w:color w:val="000000"/>
                <w:sz w:val="18"/>
                <w:szCs w:val="18"/>
              </w:rPr>
              <w:t>序号</w:t>
            </w:r>
          </w:p>
        </w:tc>
        <w:tc>
          <w:tcPr>
            <w:tcW w:w="2835" w:type="dxa"/>
            <w:shd w:val="clear" w:color="auto" w:fill="auto"/>
            <w:noWrap/>
            <w:vAlign w:val="center"/>
            <w:hideMark/>
          </w:tcPr>
          <w:p w:rsidR="00050D52" w:rsidRPr="0066015A" w:rsidRDefault="00050D52" w:rsidP="0066015A">
            <w:pPr>
              <w:widowControl/>
              <w:spacing w:line="0" w:lineRule="atLeast"/>
              <w:jc w:val="center"/>
              <w:rPr>
                <w:rFonts w:ascii="宋体" w:eastAsia="宋体" w:hAnsi="宋体" w:cs="Arial"/>
                <w:b/>
                <w:bCs/>
                <w:kern w:val="0"/>
                <w:sz w:val="18"/>
                <w:szCs w:val="18"/>
              </w:rPr>
            </w:pPr>
            <w:r w:rsidRPr="0066015A">
              <w:rPr>
                <w:rFonts w:ascii="宋体" w:eastAsia="宋体" w:hAnsi="宋体" w:cs="Arial" w:hint="eastAsia"/>
                <w:b/>
                <w:bCs/>
                <w:kern w:val="0"/>
                <w:sz w:val="18"/>
                <w:szCs w:val="18"/>
              </w:rPr>
              <w:t>专利名称</w:t>
            </w:r>
          </w:p>
        </w:tc>
        <w:tc>
          <w:tcPr>
            <w:tcW w:w="1134" w:type="dxa"/>
            <w:shd w:val="clear" w:color="auto" w:fill="auto"/>
            <w:noWrap/>
            <w:vAlign w:val="center"/>
            <w:hideMark/>
          </w:tcPr>
          <w:p w:rsidR="00050D52" w:rsidRPr="0066015A" w:rsidRDefault="00050D52" w:rsidP="00455321">
            <w:pPr>
              <w:widowControl/>
              <w:spacing w:line="0" w:lineRule="atLeast"/>
              <w:jc w:val="center"/>
              <w:rPr>
                <w:rFonts w:ascii="宋体" w:eastAsia="宋体" w:hAnsi="宋体" w:cs="Arial"/>
                <w:b/>
                <w:bCs/>
                <w:kern w:val="0"/>
                <w:sz w:val="18"/>
                <w:szCs w:val="18"/>
              </w:rPr>
            </w:pPr>
            <w:r w:rsidRPr="0066015A">
              <w:rPr>
                <w:rFonts w:ascii="宋体" w:eastAsia="宋体" w:hAnsi="宋体" w:cs="Arial" w:hint="eastAsia"/>
                <w:b/>
                <w:bCs/>
                <w:kern w:val="0"/>
                <w:sz w:val="18"/>
                <w:szCs w:val="18"/>
              </w:rPr>
              <w:t>专利负责人</w:t>
            </w:r>
          </w:p>
        </w:tc>
        <w:tc>
          <w:tcPr>
            <w:tcW w:w="1701" w:type="dxa"/>
            <w:shd w:val="clear" w:color="auto" w:fill="auto"/>
            <w:noWrap/>
            <w:vAlign w:val="center"/>
            <w:hideMark/>
          </w:tcPr>
          <w:p w:rsidR="00050D52" w:rsidRPr="0066015A" w:rsidRDefault="00050D52" w:rsidP="00455321">
            <w:pPr>
              <w:widowControl/>
              <w:spacing w:line="0" w:lineRule="atLeast"/>
              <w:jc w:val="center"/>
              <w:rPr>
                <w:rFonts w:asciiTheme="minorEastAsia" w:hAnsiTheme="minorEastAsia" w:cs="Arial"/>
                <w:b/>
                <w:bCs/>
                <w:kern w:val="0"/>
                <w:sz w:val="18"/>
                <w:szCs w:val="18"/>
              </w:rPr>
            </w:pPr>
            <w:r w:rsidRPr="0066015A">
              <w:rPr>
                <w:rFonts w:asciiTheme="minorEastAsia" w:hAnsiTheme="minorEastAsia" w:cs="Arial" w:hint="eastAsia"/>
                <w:b/>
                <w:bCs/>
                <w:kern w:val="0"/>
                <w:sz w:val="18"/>
                <w:szCs w:val="18"/>
              </w:rPr>
              <w:t>专利授权日</w:t>
            </w:r>
          </w:p>
        </w:tc>
        <w:tc>
          <w:tcPr>
            <w:tcW w:w="1701" w:type="dxa"/>
            <w:shd w:val="clear" w:color="auto" w:fill="auto"/>
            <w:noWrap/>
            <w:vAlign w:val="center"/>
            <w:hideMark/>
          </w:tcPr>
          <w:p w:rsidR="00050D52" w:rsidRPr="0066015A" w:rsidRDefault="00050D52" w:rsidP="00455321">
            <w:pPr>
              <w:widowControl/>
              <w:spacing w:line="0" w:lineRule="atLeast"/>
              <w:jc w:val="center"/>
              <w:rPr>
                <w:rFonts w:ascii="宋体" w:eastAsia="宋体" w:hAnsi="宋体" w:cs="Arial"/>
                <w:b/>
                <w:bCs/>
                <w:kern w:val="0"/>
                <w:sz w:val="18"/>
                <w:szCs w:val="18"/>
              </w:rPr>
            </w:pPr>
            <w:r w:rsidRPr="0066015A">
              <w:rPr>
                <w:rFonts w:ascii="宋体" w:eastAsia="宋体" w:hAnsi="宋体" w:cs="Arial" w:hint="eastAsia"/>
                <w:b/>
                <w:bCs/>
                <w:kern w:val="0"/>
                <w:sz w:val="18"/>
                <w:szCs w:val="18"/>
              </w:rPr>
              <w:t>授权专利号</w:t>
            </w:r>
          </w:p>
        </w:tc>
        <w:tc>
          <w:tcPr>
            <w:tcW w:w="960" w:type="dxa"/>
            <w:shd w:val="clear" w:color="auto" w:fill="auto"/>
            <w:noWrap/>
            <w:vAlign w:val="center"/>
            <w:hideMark/>
          </w:tcPr>
          <w:p w:rsidR="00050D52" w:rsidRPr="0066015A" w:rsidRDefault="00050D52" w:rsidP="00455321">
            <w:pPr>
              <w:widowControl/>
              <w:spacing w:line="0" w:lineRule="atLeast"/>
              <w:jc w:val="center"/>
              <w:rPr>
                <w:rFonts w:ascii="宋体" w:eastAsia="宋体" w:hAnsi="宋体" w:cs="Arial"/>
                <w:b/>
                <w:bCs/>
                <w:kern w:val="0"/>
                <w:sz w:val="18"/>
                <w:szCs w:val="18"/>
              </w:rPr>
            </w:pPr>
            <w:r w:rsidRPr="0066015A">
              <w:rPr>
                <w:rFonts w:ascii="宋体" w:eastAsia="宋体" w:hAnsi="宋体" w:cs="Arial" w:hint="eastAsia"/>
                <w:b/>
                <w:bCs/>
                <w:kern w:val="0"/>
                <w:sz w:val="18"/>
                <w:szCs w:val="18"/>
              </w:rPr>
              <w:t>专利类型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一种高热强性铁基熔覆层用合金粉末材料及熔覆层制备方法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李爱农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ZL201611022180.9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一种乙烯基酯树脂基体的增稠配方及其增稠方法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段华军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ZL201610084522.3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采用喷涂自熔性合金结合中频感应加热生产阀门耐磨密封面的复合工艺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周建军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ZL201610817237.8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同取向的纳米晶粒组成的类单晶介孔氮氧化钛纳米线及其制备方法和应用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麦立强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ZL201710055045.2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一种模筒挡板机构及双金属离心浇铸复合管制作方法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汪选国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ZL201710464325.9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纳米二氧化硅改性RFI用环氧树脂膜及其制备方法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黄志雄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ZL201710127559.4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一种电磁成形装置及利用该装置制备纤维增强金属基复合材料的方法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胡建华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ZL201710167125.7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一种利用工副产物氯化钙制备高纯二水石膏晶须的方法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马保国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ZL201610203228.X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一种小型吸沙泵耐磨叶轮的制造方法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李佳琪</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ZL201710510682.4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碱木素接枝镁铝基层状双氢氧化物改性剂、耐紫外老化SBS改性沥青及其制备方法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余剑英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ZL201710096585.5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一种钛酸铋钠基X9R型多层陶瓷电容器材料及其器件制备方法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刘韩星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ZL201610037683.7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一种大孔-介孔TiO2掺杂过渡金属的脱硝催化剂及其制备方法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ZL201510653518.X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一种在微孔材料的内部孔道中担载超细Pt金属纳米粒子的方法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田歌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ZL201610979702.8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一种电磁阀节能降温驱动器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常明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ZL201710114243.1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一种具有良好相容性的高效减水剂及其制备方法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丁庆军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ZL201610519539.7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一种碳纤维缠绕耐外压管的铺层结构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蔡浩鹏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ZL201710100598.5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一种基于羟基磷灰石的牙科抑菌修复材料及其制备方法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董丽杰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ZL201610583481.2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一种壳聚糖改性地聚合物胶凝材料</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ZL201611127977.5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一种温度-应力耦合时效处理装置及其使用方法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钱东升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ZL201810062760.3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一种高温用熔盐/陶瓷复合蓄热体及其制备方法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朱教群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ZL201410405717.4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一种石墨烯-六方氮化硼异质结构材料的制备方法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ZL201710803564.2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基于主客体作用实现的由溶胶转变而成的凝胶及其制备方法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陈艳军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ZL201610785991.8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一种三层双金属离心浇铸耐磨管的制备方法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汪选国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ZL201610080150.7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一种有机太阳能电池制备方法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ZL201510791336.9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一种制备工艺简单的钙钛矿太阳能电池及其制备方法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程蓓</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ZL201610367072.9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一种锰掺杂二氧化钛纳米管阵列膜及气敏元件以及制备方法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赵春霞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ZL201710327503.3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一种制作高清晰、灵敏识别指纹的材料及指纹识别方法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董丽杰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ZL201610305157.4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一种介孔La0.8Sr0.2CoO3负载CeO2催化剂及其制备方法和应用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黄学辉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ZL201610584950.2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一种基于空气换热的固-液相变储热装置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李元元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ZL201710212113.1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一种具有电响应的两性离子化合物及其制备方法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熊传溪</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ZL201710383364.6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一种泡沫金属复合焊料片的制备方法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肖勇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ZL201710149734.X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一种水热法制备五氧化二钒实心微球的方法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刘曰利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ZL201610820583.1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一种石墨烯钢基合金的制备方法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冀运东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ZL201710293785.X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一种低温升耐蚀海工大体积混凝土及其制备方法（费用暂缓自理）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丁庆军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ZL201611147876.4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hint="eastAsia"/>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提高M50轴承基体强韧性和尺寸稳定性的成形制造方法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钱东升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ZL201810117501.6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Cu2ZnSnS4纳米晶材料的可控制备方法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刘曰利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ZL201610813712.4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自润滑异质材料复合结构热锻模及其制备方法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王华君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ZL201710254462.X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一种采用一步法制备壳聚糖/海藻酸钠天然高分子核-壳微球的方法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王艺峰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ZL201611154382.9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普鲁士蓝纳米花结构材料及其制备和应用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麦立强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ZL201710292813.6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一种无卤阻燃环氧固化剂及其制备方法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曾黎明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ZL201710236734.3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一种以液态转炉钢渣为主要原料的黑色微晶玻璃砖及其制备方法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何峰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ZL201610576321.5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一种多酚涂覆改性疏水型高分子膜亲水性的方法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吴力立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ZL201610708122.5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以液态高炉熔渣为主要原料的棕色装饰玻璃及其制备方法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何峰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ZL201610693001.8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一种离合器从动盘用摩擦材料及其制备方法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梅启林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ZL201710318662.7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一种壳聚糖凝胶珠的制备方法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陈艳军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ZL201611176504.4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一种定型中高温用复合蓄热材料的制备方法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周卫兵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ZL201610100879.6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一种利用固体废弃物制备轻质保温墙体材料的方法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周明凯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ZL201610933852.5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基于二肽的聚合物材料及其在糖分分离和糖肽富集中的应用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孙涛垒</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ZL201510688901.9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原位清除透射电子显微镜物镜极靴磁性粉末的样品杆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刘小青</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ZL201711086858.4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一种铈镧共掺氟化钡激光透明陶瓷及其制备方法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宋京红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ZL201610894402.X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一种多重多维减震隔震装置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徐家云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ZL201710228675.5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用于监测爆破振动的分布式光纤振动传感器系统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李新平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ZL201610674447.6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一种基于平衡杆原理的双向测斜仪</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李新平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ZL201611146346.8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一种非线性索单元分析方法及系统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ZL201610397063.4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超长光纤光栅刻写在线监测系统及方法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桂鑫</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ZL201610998200.X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基于超短光纤光栅阵列的分布式高灵敏振动探测系统及方法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文泓桥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ZL201610353374.0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一种用于往复式压缩机的光纤传感系统及其多参量监测方法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童杏林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ZL201710370024.X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一种光纤振动信号检测装置与方法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许儒泉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ZL201710154455.2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一种湿度/盐度传感器敏感膜及其制备方法和应用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胡文彬</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ZL201610297429.0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在线监测炼焦塔健康状况的装置及方法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童杏林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ZL201610555218.2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61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桥梁缺损智能推送系统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ZL201711430077.2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62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一种基于光纤光栅传感的管道泄漏、腐蚀在线监测装置及方法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梁磊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ZL201710136942.6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63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多维主动控制减振装置和方法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胡文彬</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ZL201710303769.4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64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基于非相干频域反射的布拉格光纤光栅阵列解调装置与方法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李政颖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ZL201610910441.4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65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双层主动控制减振装置和方法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胡文彬</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ZL201710303767.5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66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一种基于光纤光栅传感的管道纵向裂纹检测装置及方法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梁磊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ZL201710133285.X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67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一种多孔纳米TiO2自洁净光催化薄膜的制备方法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赵修建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ZL201410264679.5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68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一种宽光谱高吸收率黑色玻璃的及其制备方法和应用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冯晋阳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ZL201610621240.2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69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一种苯基改性的可膨胀石墨阻燃剂及其制备方法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黄健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ZL201610234540.5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一种沥青路面养护时机的判断方法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刘全涛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ZL201611189814.X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71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一种改性花岗岩石粉掺合料及其制备方法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李相国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ZL201610783058.7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72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一种太阳光光催化玻璃及其制备方法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ZL201610786326.0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73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一种用于3D打印的玻璃粉及其制备方法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ZL201510685392.4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74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一种评价混凝土受酸雨侵蚀程度的方法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李北星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ZL201610506965.7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采用层间剪切实验评价路面老化情况的方法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吴少鹏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ZL201710031120.1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一种基于微胶囊和感应加热的沥青混凝土修复方法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刘全涛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ZL201611189826.2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一种制备多孔环氧树脂膜的方法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肖月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ZL201610302272.6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一种基于光纤光栅传感器检测沥青路面结构破坏的方法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吴少鹏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ZL201710114361.2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水溶液溶胶凝胶法法制备多孔二氧化钒薄膜(专利代理公司名字录错，后续修改）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赵修建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ZL201610200909.0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一种核壳型沥青自修复剂及其制备方法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刘全涛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ZL201610442152.6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一种再生剂在老化沥青中扩散效果的评价方法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肖月</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ZL201510238983.7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一种高硬度高强度超薄玻璃及其制备方法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谢俊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ZL201610209072.6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纤维素纳米晶改性陶瓷坯体及其制备方法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邓腾飞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ZL201610899422.6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一种转移银纳米线透明导电薄膜到柔性衬底的方法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顾少轩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ZL201710229464.3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轻质空心气凝胶球成型方法及其使用的模具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黄健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ZL201710507900.9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一种氢氧化物键合改性的可膨胀石墨阻燃剂及其制备方法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黄健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ZL201610296679.2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一种船用风力压差增速发电设备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马勇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ZL201611030158.9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客船应急逃生门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马全党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ZL201710389071.9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内河船舶失事快速判定与失事区域及搜救系统及方法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周春辉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ZL201611046021.2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一种无人水面艇折线路径跟踪控制系统及方法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马勇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ZL201810298448.4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一种客船应急逃生系统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马全党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ZL201710652536.5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一种制备α-甲基苯乙烯线性二聚体的方法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ZL201610813713.9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一种助剂体相分布的Pd-Zn-Ba/SBA-15催化剂的制备方法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蔡卫权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ZL201610761258.2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HA/RGD双受体介导多靶点给药系统的制备方法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许沛虎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ZL201610030607.3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HA/RGD修饰的靶向氧化石墨烯双载药复合材料制备方法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许沛虎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ZL201610027140.7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一种天然保健银杏外种皮饮料及其制备方法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雷家珩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ZL201610036959.X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一种加压氧化化学链空分制氧装置及制氧方法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史彬</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ZL201611020067.7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无催化剂和缩合剂制备脂肪酸三氟乙酯的方法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张成潘</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ZL201610740931.4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改性豌豆蛋白导电复合材料及其制备方法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林宁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ZL201610815773.4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从生物质资源中提取纤维素纳米晶的中试生产线及其工艺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夏涛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ZL201710348427.4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一种甲酰胺类化合物的合成方法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滕汉兵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ZL201710228220.3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可磁致变色的自取向光子晶体球及其制备方法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马会茹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ZL201611184159.9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Pt/Au-BiVO4Z-型可见光纳米片光催化剂的制备方法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余火根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ZL201611051029.8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一种多巴胺类化合物修饰或包裹纳米粒子改性聚合物复合材料及其制备方法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黄进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ZL201510890512.4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镍催化的三氟甲基芳基硒醚的制备方法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张成潘</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ZL201710487662.X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Zn参与的4-亚甲基-1-苯基己-5-烯-3-醇的制备方法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黄毅勇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ZL201610937259.8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一种γ-Al2O3吸附剂的制备方法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蔡卫权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ZL201610220809.4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钛基底上四氧化三铁@氧化钛纳米棒阵列电极及其制备方法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刘金平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ZL201610935364.8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2-芳基-乙烯基磺酰氟化合的制备方法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秦华利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ZL201710348856.1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一种具有无功能量吸收装置的正弦波差频逆变器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谭跃刚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ZL201510808269.7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变截面梁结构拉压与弯曲复合变形场测量方法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刘明尧</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ZL201610038345.5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基于光纤光栅的转轮振动测量方法及装置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刘晓刚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ZL201610708142.2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一种利用货物重力势能的载运车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吴彦春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ZL201610596823.4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一种循环球式变比转向器齿轮副齿扇齿廓的加工方法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ZL201611131611.5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一种快速修复破损管道的装置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ZL201611109041.X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一种循环球式变比转向器齿轮副齿条齿廓的加工方法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李刚炎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ZL201611131612.X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刚度梯度触发式礼品盒包装机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卢红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ZL201710104043.8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一种磁悬浮转子轴向位移径向测量方法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王晓光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ZL201710567220.6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一种永磁同步电机故障诊断与容错控制系统及方法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李建贵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ZL201710237740.0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一种IDC机房热泵制冷发电装置及工作方法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王成刚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ZL201710154816.3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一种超越离合器式波浪能发电装置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章桥新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ZL201710313970.0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一种可调式光纤光栅传感器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ZL201611066853.0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一种适用于室内火警点的探测与定位的自动装置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陈国良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ZL201611039346.8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注塑成形用电动射出单元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余先涛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ZL201710145817.1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一种基于工业机器人的笔记本外壳抛光工装设备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丁毓峰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ZL201710178915.5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利用主机尾气余热给气化LNG的淡水温度控制系统及方法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郑卫刚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ZL201610749944.8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一种自行车智能地下停车库</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叶涛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ZL201710288018.X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一种复合材料圆管的胶接连接结构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胡业发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ZL201610181722.0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齿轮齿条式变比转向器齿轮副齿条齿廓的加工方法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ZL201710719486.8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自适应远程桌面传输方法与系统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周晓</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ZL201610031112.2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一种磁悬浮离心式压缩机的交叉耦合刚度激励模拟装置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胡业发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ZL201710631916.0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基于人眼视觉定位的自动化微操作方法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陈国良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ZL201611039345.3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一种定子电励磁游标电机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李建贵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ZL201510808201.9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基于光纤光栅传感技术的旋转机械的温度测量方法及装置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刘晓刚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ZL201610707508.4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一种液压缸活塞杆密封磨损补偿监测装置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赵秀栩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ZL201710326379.9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一种温度自补偿光纤光栅微力传感器及其制备方法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谭跃刚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ZL201610937293.5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量程可调的光纤光栅二维振动传感器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魏莉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ZL201611157807.1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一种低流量开关控制驱动器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彭霜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ZL201710065339.3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一种高倍聚光太阳能热电、光电复合联产组件及组装装置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ZL201710541330.5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一种新型M50基自润滑材料及其制备方法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史晓亮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ZL201710090337.X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一种碳纳米管、碳纤维协同改性环氧树脂复合材料及其制备方法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章桥新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ZL201610257257.4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一种径向式光纤光栅扭振传感器及测量方法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魏莉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ZL201710144463.9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基于3D打印的光纤光栅智能复合材料结构及其制备方法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谭跃刚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ZL201510944065.6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整体式后桥桥壳内腔支撑机构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ZL201710771537.1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145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一种基于柔性铰链的高灵敏光纤光栅应变传感器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宋涵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ZL201710040819.4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一种非轴对称扫掠曲面的数控车削刀具轨迹规划方法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卢红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ZL201710076852.2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一种多层复合结构陶瓷刹车片材料及其制备方法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史晓亮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ZL201810115512.0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一种多功能纤维铺放头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田会方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ZL201710050351.7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基于云计算的个人医疗信息推荐方法及系统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向剑文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ZL201610411332.8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多重回归LSSVM模型在机械并发故障诊断中的应用方法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潘昊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ZL201810416384.3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一种基于多波束仰扫的船舶吃水自动检测系统与方法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陈先桥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ZL201710209334.3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一种基于图像识别的舞台追光灯控制方法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马成前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ZL201710289961.2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基于本体的数字出版物语义标注优化方法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刘永坚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ZL201510156576.1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一种船舶甲板上浪试验装置与试验方法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ZL201611179602.3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一种智能迎浪式聚波多浮子发电装置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余文瞾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ZL201610150958.8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一种风波互补双体船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陈顺怀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ZL201610439288.1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一种高校校车预约和调度管理系统及方法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徐良杰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ZL201610209096.1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一种用于船模直叶推进器性能测量的动力仪</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刘正国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ZL201710386870.0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一种双向立交环形交叉口路面指路系统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杜志刚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ZL201610472442.5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一种简支固支结合的移动冲击轮载试验装置与试验方法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ZL201611236480.7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161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一种荧光交通导流标志设施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徐良杰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ZL201610607360.7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162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一种聚波浪涡轮式发电装置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吴静萍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ZL201610392289.5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163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一种舰载机起落架试验装置与试验方法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ZL201610959666.9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164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波浪能发电系统及其姿态调整装置与方法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余文瞾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ZL201710101954.5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165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船体梁在波浪下的结构崩溃响应试验方法及装置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宋学敏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ZL201710207468.1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166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提高空间利用率的地铁车厢单向通道乘客引导系统及方法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陈国俊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ZL201710434270.7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167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一种智能升降定位索力检测装置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肖祥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ZL201610338251.X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168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一种基于神经网络的混凝土强度预测方法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付军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ZL201610937869.8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169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新型移动式船用减摇平台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孔祥韶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ZL201710700765.X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170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道路沥青表面自由能的检测方法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罗蓉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ZL201610864096.5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171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一种落体砰击试验装置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ZL201611039619.9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172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一种城市信号灯亮度自适应调节系统及方法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徐良杰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ZL201611070635.4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173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聚油式吸油船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乐京霞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ZL201610275526.X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174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一种吊舱推进船舶机动操纵矢量控制装置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丁江明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ZL201610203574.8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基于波形叠加原理的非线性波浪的反射波分离方法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吴静萍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ZL201710605897.4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一种可模拟多种边界条件的移动质量试验装置与试验方法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ZL201611236478.X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基于双用螺旋桨的绿色能耗船舶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谌伟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ZL201710772266.1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环境监测云端服务平台及环境监测方法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余文瞾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ZL201710221790.X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一种具有高推进效率的船舶鲸尾轮推进器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丁江明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ZL201710307620.3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一种城市干道路侧交通合流信号控制装置及方法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徐良杰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ZL201610605854.1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一种回流式的矿水分离装置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徐双喜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ZL201611183560.0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基于超声回波的高强螺栓连接节点板压紧度检测方法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陈小佳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ZL201710481381.3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一种甲板上浪试验的冲水装置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朱凌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ZL201710482167.X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台背加筋治理桥头跳车病害的土工格栅铺筑间隔的计算方法（各付一半）</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罗蓉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ZL201610472874.6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在动力定位中跟踪环境力突变的自适应滤波方法（各付一半）</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冯辉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2019年6月7日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ZL201610124928.X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面向船舶动力定位系统控制力平缓变化时推进器水动力干扰处理方法（各一半）</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徐海洋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2019年6月7日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ZL201610124032.1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极地冰区多级溢油回收器及溢油回收方法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ZL201710629174.8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基于声呐遥控的低能耗微型水下探测机器人及控制方法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吕植勇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ZL201610148942.3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基于模型船的欠驱动无人船自主航行控制仿真系统及方法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初秀民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ZL201610033396.9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一种钻井平台柴油机余热利用装置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ZL201610472872.7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一种纳米银/环氧树脂复合热界面材料及其制备方法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晏石林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ZL201611224170.3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基于可见光定位技术的形变监测系统及方法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胡文彬</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ZL201710108052.4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一种射频微波器件及微量氮掺杂石墨烯薄膜</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何大平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ZL201710456298.0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194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一种基于衍射透镜的色散补偿装置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卢景琦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ZL201610375066.8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CNG发动机单缸自充气系统及其自充气方法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邓义斌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ZL201610128584.X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轴系扭转振动信号模拟实验台架系统及其应用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周瑞平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ZL201710414347.4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一种基于小波-模糊逻辑的混合动力船舶能量管理系统及控制方法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袁裕鹏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ZL201710284023.3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可自识别固液两相污染物的清污双体船及清污方法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ZL201710696862.6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199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一种仿生微胶囊自润滑复合材料及其制备方法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郭智威</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ZL201610458718.4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一种螺旋桨液力装配控制系统及控制方法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范世东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ZL201610496991.6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一种基于冶金高炉渣及烟气余热温差发电的系统及工艺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ZL201610101082.8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基于无轴对转轮缘驱动推进与发电一体化装置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严新平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ZL201710695951.9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疏浚船作业模拟装置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熊庭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ZL201610543867.0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自适应双绞刀挖泥装置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熊庭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ZL201710335012.3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船用柴油机滑动主轴承热电信号标定装置及标定方法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杨建国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ZL201710085429.9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自充气CNG发动机多缸自充气系统及其自充气方式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邓义斌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ZL201610127902.0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管道输送泥浆装置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熊庭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ZL201710249141.0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基于瓦面层非等厚设计的水润滑径向轴承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欧阳武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ZL201610393671.8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一种船用可分离式集电杆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尹奇志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ZL201710293295.X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一种实现轴系快速正反转的机械装置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汤旭晶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ZL201710127498.1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一种用于空气动力艇的回转式推进器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汤旭晶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ZL201611018780.8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基于轮缘驱动的推进与能量收集一体化装置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欧阳武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ZL201710510887.2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船带型污底清除装置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尹奇志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ZL201710347279.4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一种计算电池热能转换效率的方法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康健强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ZL201510976675.4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汽车EPS控制器助力特性自动化测试系统及测试方法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张成才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ZL201710076177.3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一种进给速度可控的重载锻压设备液压系统及控制方法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ZL201710381813.3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一种能量自供给海上网络通信热点浮动平台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徐琳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ZL201710128341.0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空气弹簧式智能减速带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刘艳雄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ZL201610711008.8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219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一种双目摄像机定位校准方法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田哲文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ZL201610436661.8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一种间断式粉料计量装置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刘艳雄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ZL201610947578.7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一种公交拥挤度实时状态采集方法与装置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李顺喜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ZL201611188595.3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一种用于超声波振动强化碳纤维板与金属板胶接的夹具</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ZL201610910831.1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用于非圆锥齿轮的热锻成形模具及热锻成形工艺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ZL201710369326.5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一种短流程、高效率及低成本提纯制备太阳能电池用多晶硅的方法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黄锋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ZL201710272703.3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基于道路坡度和曲率的四驱电动车速度优化控制方法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武冬梅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ZL201710122719.6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一种安全开启车门系统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ZL201710160925.6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一种螺旋锥齿轮摆辗成形方法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韩星会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ZL201710233202.4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一种用于商用车驱动桥的多连杆独立悬架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田韶鹏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ZL201710317148.1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一种集成式电动汽车冷却系统及控制方法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田韶鹏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ZL201710257596.7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一种模内注塑薄膜开关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ZL201711042286.X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一种基于车联网的实时路况估计系统及方法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ZL201610724210.4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一种渐开线直齿锥齿轮齿端修形及参数化建模方法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ZL201610143790.8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基于自由变形技术的车身气动造型优化方法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汪怡平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ZL201510782742.9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一种利用废气温差发电的热交换装置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汪怡平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ZL201710363875.1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一种尾气温差发电装置的组装方法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苏楚奇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ZL201710187912.8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一种滚动球轴承的结构设计方法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邓松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ZL201810036165.2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一种基于车联网的汽车安全有序行驶系统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ZL201710365567.2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汽车尾气废热回收利用装置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邓亚东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ZL201710669143.5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一种航空发动机构件表面残余应力电磁场调控方法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ZL201710418215.9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复杂形状零件内部缺陷分布式超声无损检测装置及方法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ZL201610349567.9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一种高速精冲机模具表面废料智能在线检测方法及装置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刘艳雄</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ZL201611258203.6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厢式电动清扫车尾门启闭、锁紧机构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邓亚东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ZL201710501024.9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一种适用于天然气发动机的水浴加热装置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邓亚东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ZL201610188395.1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244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一种双向减振型驾驶室后悬置装置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钟绍华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ZL201610003356.X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一种异种金属材料预成形高速冲击连接工艺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孟正华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ZL201711465563.8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一种适用于空轨车辆的驱动转向架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杨波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ZL201710430189.1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一种电机控制器直流母线掉电的监控与处理方法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杨胜兵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ZL201611168987.3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一种基于切削力分解模型的机器人砂带磨抛效率精确评估方法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朱大虎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ZL201710824168.8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一种承载大扭矩的方程式赛车碳纤维半轴及其制备方法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汪舟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ZL201710297700.5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五次抛物线型缓和曲线的接触网整体吊弦长度修正方法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阮杰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ZL201710301992.5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车载尾气温差发电热交换器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邓亚东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ZL201611176495.9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一种燃气发动机减压阀的预热装置及方法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邹斌</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ZL201710452366.6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一种基于模糊PID控制的起重机智能防摇控制系统及方法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汪小凯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ZL201710637772.X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一种起重机智能防摇摆控制及其精确定位方法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汪小凯</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ZL201710573976.1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一种渐开线直齿锥齿轮齿端修形及参数化建模方法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华林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ZL201610035683.3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装配式轻钢组合结构房屋及施工方法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王小平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ZL201610899264.4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一种槽钢龙骨组合墙体        （同时申请实用新型2016s1142）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王小平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ZL201610895719.5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一种无机-有机复合型破乳剂及其制备、应用方法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ZL201610161119.6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一种测定轻骨料导热系数的方法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柯杨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ZL201610814002.3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微生物燃料电池回收废水中硫的方法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张少辉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ZL201610002972.3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261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一种削减入湖径流营养负荷的综合水处理方法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张世羊</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ZL201610584384.5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262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一种去除废水中烃基污染物的水处理磁过滤工艺方法及其装置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ZL201610320992.5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263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一种轻钢桁架的连接节点及安装方法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王小平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ZL201610895880.2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264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一种阻尼器的十字形定位装置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蒲武川</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ZL201710718400.X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265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一种生理状况检测分析系统及方法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李文锋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ZL201710232400.9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266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基于模型船的欠驱动无人船编队结构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吴青</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ZL201610032626.X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267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一种适用于小型货物的集装箱装箱系统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王正国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ZL201710510690.9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268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一种室内攀岩机的液压控制系统-同时申请实用新型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梅杰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ZL201710100605.1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269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一种冲击力检测机构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ZL201610921668.9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一种基于视觉定位的群机器人控制系统及方法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李文锋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ZL201510750371.6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271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一种多幅画面可旋转全向展示广告装置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罗齐汉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ZL201610693250.7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272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一种基于补偿式电磁检测技术的安检门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郭燕</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ZL201710237762.7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273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一种自动化集装箱码头装卸系统和方法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张艳伟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ZL201610527099.X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274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一种应用于架空高压输电线机器人的可分离越障机械臂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ZL201710405292.0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一种基于陀螺仪的手写数字识别方法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李文锋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ZL201610524482.X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基于无线电信号强度的轮椅自动跟随方法及系统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李文锋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ZL201710157163.4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一种基于双缓冲切换计数法的货物自动分拣方法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曹小华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ZL201710055642.5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3D打印的质子交换膜燃料电池电堆进气歧管的后处理方法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潘牧</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ZL201611034890.3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一种二氧化钛基银-氧化镁-二氧化钛复合纳米纤维毡的制备方法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余家国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ZL201610046418.5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一种新型CaTiO3基线性储能介质陶瓷材料及其制备方法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曹明贺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ZL201610307916.0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一种磷酸化肽富集材料及其制备方法与应用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孙涛垒</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ZL201611019827.2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一种可陶瓷化硅橡胶复合材料及其制备方法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沈强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ZL201510897199.7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一种石墨化碳包覆锰氟氧化物材料及其制备方法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唐浩林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ZL201510919439.9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一种以氟化铵为添加剂的氮化铝陶瓷的制备方法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王传彬</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ZL201610374803.2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一种分级结构的板钛矿型氧化钛/石墨烯复合材料及其制备方法和应用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王洪恩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ZL201510724904.3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手风琴状VS2材料及其制备方法和应用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安琴友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ZL201610549681.6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一种BiCuSeO热电材料的合成方法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唐新峰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ZL201510631098.5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一种基于TiO2双晶相微米粒子的光控微米马达及其制备和控制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牟方志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ZL201710219349.8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一种用于3D打印的热电材料粉体悬浮液及其制备方法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鄢永高</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ZL201610125086.X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基于湿法铺粉的选择性激光熔融设备及其打印工艺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鄢永高</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ZL201610125090.6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一种具有蛋白石结构的有序大孔-介孔多级孔硅铝分子筛Beta单晶及其合成方法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ZL201510288562.5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一种Mg2+掺杂NaREF4上转换荧光材料及其制备方法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王友法</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ZL201610110789.5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293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一种立方碳化硅涂层的制备方法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涂溶</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ZL201710803582.0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一种硫化镉/钴-磷酸盐复合光催化材料及其制备方法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余家国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ZL201610045137.8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一种聚苯乙烯微纳米纤维的制备方法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阳晓宇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ZL201610200335.7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一种基于石墨烯/碳纳米管气凝胶的微型超级电容器制作方法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何亮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ZL201710683753.0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一种Co-N双掺杂片状多孔二维碳材料及其制备方法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唐浩林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ZL201510903529.9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一种海胆状氮化硼纳米片-纳米管分级结构及其制备方法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傅正义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ZL201710519621.4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299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一种海藻酸钠基水凝胶及其制备方法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戴红莲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ZL201610814701.8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一种钛酸钡/二氧化钛纳米复合薄膜材料的制备方法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程旭东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ZL201611030908.2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生物响应性靶向双药物缓释载体材料及其制备方法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阳晓宇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ZL201610375335.0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一种锂硫电池正极材料及其制备方法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ZL201710051092.X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一种快速制备热电器件的方法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鄢永高</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ZL201610125844.8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一种高分散性g-C3N4量子点的制备方法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ZL201610822208.0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一种含有空心氧化镁粉的热电池电解质的制备方法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陈斐</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ZL201610228180.8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一种有序大孔-介孔-微孔多级孔催化剂的合成方法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ZL201510295475.2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一种钛硅分子筛TS-1的固相合成方法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ZL201510456192.1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具有纳米孔结构的海藻酸钠/羟基磷灰石复合凝胶及其制备方法和应用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韩颖超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ZL201610209198.3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一种硫化镉-氧化锌核壳多层纳米棒阵列光催化材料及其制备方法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ZL201610033459.0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一种具有蛋白石结构的有序大孔-介孔多级孔纯硅分子筛Silicalite-1单晶及其合成方法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ZL201510288342.2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一种Eu2+掺杂三元碱土金属硅氮化物荧光粉的电场辅助合成方法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沈强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ZL201610885176.9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一种柔性易回收的毡状ZnCdS@PAN光催化剂及其制备方法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余家国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ZL201610159961.6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一种多相钛酸镍基纳米颗粒光催化材料及其制备方法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苏宝连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ZL201610533942.5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一种具有蛋白石结构的有序大孔-介孔多级孔钛硅分子筛TS-1单晶及其合成方法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ZL201510288938.2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一种提高Cu2Se基热电材料相转变温度的方法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ZL201510152870.5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一种二硼化钛/镍/钼复合粉体的水基喷雾造粒方法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王为民</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ZL201710280987.0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317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一种具有蛋白石结构的有序大孔-介孔多级孔硅铝分子筛ZSM-5单晶及其合成方法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ZL201510288341.8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一种利用超声喷雾法制备单相钠钴氧热电化合物粉体的方法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ZL201710097553.7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一种锰系氧化物/石墨相氮化碳复合光催化材料及其制备方法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ZL201610307056.0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一种刚果红染料吸附剂、制备和利用其处理刚果红染料废水的方法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余家国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ZL201610179010.5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一种网络状等级孔结构Mn2O3/C复合材料及其制备方法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2019年4月30日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ZL201610644333.7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一种SiO2整体块材料及其制备方法和应用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阳晓宇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ZL201610331083.1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Ag@AgCl/TiO&lt;sub&gt;2&lt;/sub&gt;-氧化石墨复合材料的制备方法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涂文懋</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ZL201611030190.7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一种低热收缩率锂离子电池复合隔膜及其制备方法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唐浩林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ZL201710173569.1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一种从单质粉料为起始原料一步超快速制备热电器件的方法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鄢永高</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ZL201610125708.9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一种制备形貌可控的三氧化二锰多孔微纳结构材料的方法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ZL201611217823.5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一种聚合物PRGD/聚乳酸/ HAP-PEG的复合定向大孔支架及其制备方法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王友法</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ZL201610074610.5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一种轻质高强保温泡沫复合材料及其制备方法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罗国强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ZL201610408589.8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一种通过对二维金属碳化物晶体进行部分氯化制备金属自掺杂石墨烯的方法（费用自理）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木士春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ZL201611209424.4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一种氨化的超薄石墨相氮化碳光催化剂及其制备方法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余家国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ZL201610876806.6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一种介孔-微孔多级孔MFI型分子筛的制备方法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ZL201710524943.8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一种等级孔纳米钛硅分子筛/氧化铝复合材料的合成方法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苏宝连</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ZL201611090808.9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高波长分辨率光纤光栅解调系统及方法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李政颖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ZL201610556709.9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基于LVDS环网总线的机器人高速测控系统及方法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汪阳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ZL201610482614.7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一种从用户端密码模块调用系统私钥的密码系统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ZL201610545135.5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一种面向Web系统的登录方法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ZL201610455487.1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一种识别三维方向的触觉传感系统及其设计方法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吴皓莹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ZL201610007697.4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基于航迹融合和航迹预测的船舶避碰辅助决策方法及系统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陈德军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ZL201510755138.7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全分布式齿根弯曲应力动态检测装置和方法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李政颖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ZL201710014460.3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基于色散马赫-曾德尔干涉的光纤光栅解调装置及方法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李政颖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ZL201710010562.8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341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一种具有移动速率自适应的快速二层切换方法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李方敏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ZL201610377788.7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螺旋伞齿齿根弯曲应力分布式在线监测装置及方法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李政颖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ZL201710014332.9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一种针对计算资源受限装置的密码运算方法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ZL201510644906.1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一种基于人数检测结果的多部电梯控制方法及系统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周云耀</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2019年5月10日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ZL201710539144.8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文件传输处理方法及辅助系统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ZL201611058633.3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一种SM2数字签名分割生成方法及系统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龙毅宏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ZL201710056996.1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基于热释电技术的人体状态检测装置的人体状态检测方法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李方敏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ZL201610217220.9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一种纸硬币分类处理装置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柯常忠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ZL201610216449.0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一种适于降解COD的自吸喷射式高效降解槽</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罗立群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ZL201710181801.6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一种用于不耦合装药的乳化炸药定量切割固定装置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叶海旺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ZL201710835528.4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缓倾斜薄层状玉石矿矿块切割条带拖曳充填采矿方法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叶海旺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ZL201510816003.7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352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利用电容去离子技术分离富集四价钒的方法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包申旭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ZL201710283415.8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353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一种提钒溶剂浸渍树脂及其制备方法和应用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包申旭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ZL201710282345.4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354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一种垃圾渗滤液处理的组合工艺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ZL201610315903.8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355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一种双层极薄玉石矿块状切割顶推出矿采矿方法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叶海旺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ZL201510818437.0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356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基于地理本体的变尺度面向对象遥感分类矫正方法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崔巍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ZL201610065837.3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357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基于轨道行走装置的深井高效提升系统及方法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黄刚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ZL201710232628.8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358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无序点云三维重建方法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龚珍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ZL201610234539.2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359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一种矿物前驱体吸附剂及其制备方法和应用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张其武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ZL201610043776.0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360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基于多智能体和蚁群算法的面向对象遥感分类方法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崔巍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ZL201610065155.2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361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垂直深孔两次放矿同步充填阶段采矿法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雷涛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ZL201611059708.X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362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一种减弱氢氧爆轰激波管稀疏波的装置及方法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何松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ZL201710699982.1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363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一种絮状污泥和颗粒污泥共存的自养脱氮系统启动及高效运行方法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ZL201610743026.4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364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一种基于冷凝机气腿式凿岩机高压风水蒸气处理装置及方法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张建华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ZL201611237847.7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365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一种亲水性有机树脂微粉及其制备方法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张其武</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ZL201610921552.5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366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一种基于尺寸连续可变油池装置的池火尺寸效应传热模式测量系统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张英</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ZL201710075514.7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367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一种双端面磨石机试样固定装置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张春阳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ZL201610761144.8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368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一种分离提纯黄酮素、淀粉及氨基酸的葛根资源化利用方法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李柏林</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2019年5月24日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ZL201610749677.4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369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一种矿山巷道代步系统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陈东方</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ZL201810002165.0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370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基于"互联网+"的光伏农业大棚控制系统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黄亮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ZL201610503998.6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371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一种绕线式无刷双馈风力发电机组的低电压穿越方法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ZL201610753041.7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372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一种柔性传输的智能车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李向舜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ZL201610349553.7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373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一种交通路口智能减速系统及其应用方法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徐小强</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ZL201610579420.9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374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基于恒流源的简易幼苗生长记录仪</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朱国荣</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ZL201610735517.4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375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一种磁耦合无线能量传输装置的双面不对称线圈</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朱国荣</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ZL201610693511.5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376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一种基于传热分析的工业机器人路径优化方法及系统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蔡振华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ZL201610444635.X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377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一种新能源混合动力船舶蓄电池组系统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李向舜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ZL201410361446.7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378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一种无刷双馈风力发电机组组合的低电压穿越方法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ZL201610752730.6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379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基于直流微电网的光伏、柴油互补供电系统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ZL201610339316.2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380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基于平面复眼和同轴结构光的三维测量系统及使用方法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杨旭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ZL201810163876.6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381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基于超级电容储能转移的锂电池组主动均衡系统及方法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谢长君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ZL201610185892.6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382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智能家用光伏发电控制系统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黄亮</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ZL201610590439.3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383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电动汽车大功率直流充电机/桩的三相PFC整流装置及控制方法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全书海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ZL201610252171.2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384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激光扫描自动拆剁装置及方法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ZL201710229112.8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385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通信基站用风光柴储独立供电切换系统及供电切换方法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胡胜</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ZL201710058996.5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发明</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386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一种高精度保持性精密机床轴承的制造方法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钱东升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US10228022b2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国际专利</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387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一种用于坝面接管法的测斜管保护装置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李新平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ZL201820787990.1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388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多功能履带式高效水翼登陆艇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郑元洲</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ZL201820483741.3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389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一种节能航标</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牟军敏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ZL201821391741.7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一种船舶用设备固定装置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江福才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ZL201821132263.8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一种新型船舶轴支架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江福才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ZL201821132264.2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一种抗风浪的海上石油钻井平台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江福才</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ZL201821132846.0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一种便携式激光光栅投影笔</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ZL201821247956.1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一种面向动态采集的复眼照相机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ZL201821139221.7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一种用于胎圈钢丝工字轮标签的自动扫描机构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ZL201820868885.0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用于长管道和狭窄内腔三维数字场景采集的复眼照相机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ZL201821196506.4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一种便携式激光光栅投影笔支架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ZL201821155303.0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一种面向动态运行的复眼照相机减振云台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ZL201821139222.1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399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一种太阳能集热板</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ZL201821126552.7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一种复眼相机无线传输通讯系统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ZL201821186385.5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一种基于声源定位的公路复眼相机监控系统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ZL201821570649.7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一种基于AGV与机器人协同工作的可移动舞台灯光平台    （同时申请发明）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2019年4月16日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ZL201821561398.6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一种运输重型工字轮的可调托运盘</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ZL201820840747.1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一种新型包装机送膜装置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莫易敏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ZL201821066766.X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一种床板可横向移出的智能病床（同时申请发明专利）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徐劲力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ZL201820684508.1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一种基于开放数控系统的精密矫直机控制系统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卢红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ZL201821634962.2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可收放式船舶跳板装置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ZL201820627989.2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无轴液体涡轮节能装置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周军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ZL201820720937.X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激波管腔内着火过程拍摄系统    （同时申请发明）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张尊华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ZL201820867026.X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LNG/柴油双燃料发动机多点喷射电控装置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李煜辉</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ZL201821080495.3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一种用于测量轴系弯矩的应变片粘贴定位装置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周瑞平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ZL201821187567.4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船用重油燃油喷射系统试验台架        （同时申请发明）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王勤鹏</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ZL201821006308.7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413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一种基于热电效应的燃气灶打火供电装置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赵江滨</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ZL201820438928.1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海上服务船综合塔梯系统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周瑞平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ZL201820874213.0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可调节式的封闭纹影系统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张尊华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ZL201820771734.3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船用新型太阳能发电装置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唐若笠</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2019年5月17日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ZL201821799593.2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气体采样分析系统        （同时申请发明专利）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张尊华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2019年5月31日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ZL201821387287.8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一种气体压力传感器标定装置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卢炽华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ZL201821025506.8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一种适用于自助式可扩容快递柜的折叠式底板      （同时申请发明）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秦岭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ZL201821277032.6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一种可扩展容积式快递柜        （同时申请发明）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秦岭</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ZL201821276913.6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一种高速气流快速加热装置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刘志恩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ZL201821288536.8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耐高温的消声器传递损失测量装置        （同时申请发明）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卢炽华</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2019年5月21日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ZL201821675355.0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一种太阳能辅助热泵蓄热辐射吊顶系统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任志刚</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ZL201820997770.1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一种带肋装配式剪力墙结构      （同时申请发明）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王小平</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ZL201821066160.6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一种高层建筑自发光应急指示装置      （费用自理，同时申请发明）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蔡江勇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ZL201721772075.7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装卸一体化自动导引运输车     （同时申请发明）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胡勇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ZL201820462662.4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一种基于电荷喷雾的人工监测工地除尘机构</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王正国</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2019年1月18日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ZL201820402450.7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hint="eastAsia"/>
                <w:bCs/>
                <w:kern w:val="0"/>
                <w:sz w:val="18"/>
                <w:szCs w:val="18"/>
              </w:rPr>
              <w:t>一种仿生菠萝采摘机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hint="eastAsia"/>
                <w:bCs/>
                <w:kern w:val="0"/>
                <w:sz w:val="18"/>
                <w:szCs w:val="18"/>
              </w:rPr>
              <w:t>熊新红</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2019年6月7日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ZL201821462529.5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面向材料回收和元器件重用的移动终端产品自动拆解装置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钟毅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2019年2月15日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ZL201820606758.3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气动肌肉结合柔索驱动的三自由度脚踝康复机器人    （同时申请发明，费用自理）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孟伟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ZL201721897604.6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基于云端共享的充电平台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李政颖</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ZL201821313722.2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一种光纤参数测量系统    （同时申请发明）</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吴友宇</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2019年6月7日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ZL201821757263.7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手动消防水带车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汤军</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2019年3月29日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ZL201820912308.7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应用于折弯机器人的钢板堆放自动对齐装置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李浩</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ZL201820472264.0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435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一种基于PCB板的三相配电线路模块</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唐金锐</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ZL201820657681.2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实用新型</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436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椅子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ZL201830601192.0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lastRenderedPageBreak/>
              <w:t>437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抱枕</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ZL201830601146.0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438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双面玄关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ZL201830601429.6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439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垃圾桶</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2019年2月22日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ZL201830601541.9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440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灯罩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ZL201830601187.X</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441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床</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ZL201830601142.2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442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办公桌子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ZL201830601135.2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443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木藤椅子</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2019年3月8日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ZL201830601428.0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444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台灯</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ZL201830601186.5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445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玩具三轮车</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刘勤</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2019年2月12日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ZL201830601191.6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446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票据打孔机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万幼清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ZL201830622367.6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447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财务管理文件存储柜</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万幼清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2019年4月2日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ZL201830609302.8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448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财务计算器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万幼清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2019年4月9日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ZL201830619661.1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449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财务收纳盒</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万幼清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2019年5月3日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ZL201830619663.0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450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财务装订器</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万幼清</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2019年5月7日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ZL201830609818.2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r w:rsidR="0066015A" w:rsidRPr="0066015A" w:rsidTr="0066015A">
        <w:trPr>
          <w:trHeight w:val="544"/>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spacing w:line="0" w:lineRule="atLeast"/>
              <w:jc w:val="center"/>
              <w:rPr>
                <w:rFonts w:cs="Arial"/>
                <w:bCs/>
                <w:color w:val="000000"/>
                <w:sz w:val="18"/>
                <w:szCs w:val="18"/>
              </w:rPr>
            </w:pPr>
            <w:r w:rsidRPr="0066015A">
              <w:rPr>
                <w:rFonts w:cs="Arial"/>
                <w:bCs/>
                <w:color w:val="000000"/>
                <w:sz w:val="18"/>
                <w:szCs w:val="18"/>
              </w:rPr>
              <w:t>451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left"/>
              <w:rPr>
                <w:rFonts w:ascii="宋体" w:eastAsia="宋体" w:hAnsi="宋体" w:cs="Arial"/>
                <w:bCs/>
                <w:kern w:val="0"/>
                <w:sz w:val="18"/>
                <w:szCs w:val="18"/>
              </w:rPr>
            </w:pPr>
            <w:r w:rsidRPr="0066015A">
              <w:rPr>
                <w:rFonts w:ascii="宋体" w:eastAsia="宋体" w:hAnsi="宋体" w:cs="Arial"/>
                <w:bCs/>
                <w:kern w:val="0"/>
                <w:sz w:val="18"/>
                <w:szCs w:val="18"/>
              </w:rPr>
              <w:t>头盔（小气囊)</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王汉熙</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Theme="minorEastAsia" w:hAnsiTheme="minorEastAsia" w:cs="Arial"/>
                <w:bCs/>
                <w:kern w:val="0"/>
                <w:sz w:val="18"/>
                <w:szCs w:val="18"/>
              </w:rPr>
            </w:pPr>
            <w:r w:rsidRPr="0066015A">
              <w:rPr>
                <w:rFonts w:asciiTheme="minorEastAsia" w:hAnsiTheme="minorEastAsia" w:cs="Arial"/>
                <w:bCs/>
                <w:kern w:val="0"/>
                <w:sz w:val="18"/>
                <w:szCs w:val="18"/>
              </w:rPr>
              <w:t>2019年1月8日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ZL201730597876.3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015A" w:rsidRPr="0066015A" w:rsidRDefault="0066015A" w:rsidP="0066015A">
            <w:pPr>
              <w:widowControl/>
              <w:spacing w:line="0" w:lineRule="atLeast"/>
              <w:jc w:val="center"/>
              <w:rPr>
                <w:rFonts w:ascii="宋体" w:eastAsia="宋体" w:hAnsi="宋体" w:cs="Arial"/>
                <w:bCs/>
                <w:kern w:val="0"/>
                <w:sz w:val="18"/>
                <w:szCs w:val="18"/>
              </w:rPr>
            </w:pPr>
            <w:r w:rsidRPr="0066015A">
              <w:rPr>
                <w:rFonts w:ascii="宋体" w:eastAsia="宋体" w:hAnsi="宋体" w:cs="Arial"/>
                <w:bCs/>
                <w:kern w:val="0"/>
                <w:sz w:val="18"/>
                <w:szCs w:val="18"/>
              </w:rPr>
              <w:t>外观设计</w:t>
            </w:r>
          </w:p>
        </w:tc>
      </w:tr>
    </w:tbl>
    <w:p w:rsidR="00D21288" w:rsidRPr="0066015A" w:rsidRDefault="00D21288" w:rsidP="00155B00">
      <w:pPr>
        <w:spacing w:line="0" w:lineRule="atLeast"/>
        <w:jc w:val="center"/>
        <w:rPr>
          <w:b/>
          <w:sz w:val="24"/>
          <w:szCs w:val="24"/>
        </w:rPr>
      </w:pPr>
    </w:p>
    <w:sectPr w:rsidR="00D21288" w:rsidRPr="0066015A" w:rsidSect="0082609B">
      <w:footerReference w:type="default" r:id="rId7"/>
      <w:pgSz w:w="11907" w:h="16840" w:code="9"/>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09C" w:rsidRDefault="006C209C" w:rsidP="00C576B7">
      <w:r>
        <w:separator/>
      </w:r>
    </w:p>
  </w:endnote>
  <w:endnote w:type="continuationSeparator" w:id="1">
    <w:p w:rsidR="006C209C" w:rsidRDefault="006C209C" w:rsidP="00C576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1626"/>
      <w:docPartObj>
        <w:docPartGallery w:val="Page Numbers (Bottom of Page)"/>
        <w:docPartUnique/>
      </w:docPartObj>
    </w:sdtPr>
    <w:sdtContent>
      <w:sdt>
        <w:sdtPr>
          <w:id w:val="171357217"/>
          <w:docPartObj>
            <w:docPartGallery w:val="Page Numbers (Top of Page)"/>
            <w:docPartUnique/>
          </w:docPartObj>
        </w:sdtPr>
        <w:sdtContent>
          <w:p w:rsidR="0000089F" w:rsidRDefault="0000089F">
            <w:pPr>
              <w:pStyle w:val="a4"/>
              <w:jc w:val="center"/>
            </w:pPr>
            <w:r>
              <w:rPr>
                <w:lang w:val="zh-CN"/>
              </w:rPr>
              <w:t xml:space="preserve"> </w:t>
            </w:r>
            <w:r w:rsidR="00565AD3">
              <w:rPr>
                <w:b/>
                <w:sz w:val="24"/>
                <w:szCs w:val="24"/>
              </w:rPr>
              <w:fldChar w:fldCharType="begin"/>
            </w:r>
            <w:r>
              <w:rPr>
                <w:b/>
              </w:rPr>
              <w:instrText>PAGE</w:instrText>
            </w:r>
            <w:r w:rsidR="00565AD3">
              <w:rPr>
                <w:b/>
                <w:sz w:val="24"/>
                <w:szCs w:val="24"/>
              </w:rPr>
              <w:fldChar w:fldCharType="separate"/>
            </w:r>
            <w:r w:rsidR="00A37560">
              <w:rPr>
                <w:b/>
                <w:noProof/>
              </w:rPr>
              <w:t>1</w:t>
            </w:r>
            <w:r w:rsidR="00565AD3">
              <w:rPr>
                <w:b/>
                <w:sz w:val="24"/>
                <w:szCs w:val="24"/>
              </w:rPr>
              <w:fldChar w:fldCharType="end"/>
            </w:r>
            <w:r>
              <w:rPr>
                <w:lang w:val="zh-CN"/>
              </w:rPr>
              <w:t xml:space="preserve"> / </w:t>
            </w:r>
            <w:r w:rsidR="00565AD3">
              <w:rPr>
                <w:b/>
                <w:sz w:val="24"/>
                <w:szCs w:val="24"/>
              </w:rPr>
              <w:fldChar w:fldCharType="begin"/>
            </w:r>
            <w:r>
              <w:rPr>
                <w:b/>
              </w:rPr>
              <w:instrText>NUMPAGES</w:instrText>
            </w:r>
            <w:r w:rsidR="00565AD3">
              <w:rPr>
                <w:b/>
                <w:sz w:val="24"/>
                <w:szCs w:val="24"/>
              </w:rPr>
              <w:fldChar w:fldCharType="separate"/>
            </w:r>
            <w:r w:rsidR="00A37560">
              <w:rPr>
                <w:b/>
                <w:noProof/>
              </w:rPr>
              <w:t>19</w:t>
            </w:r>
            <w:r w:rsidR="00565AD3">
              <w:rPr>
                <w:b/>
                <w:sz w:val="24"/>
                <w:szCs w:val="24"/>
              </w:rPr>
              <w:fldChar w:fldCharType="end"/>
            </w:r>
          </w:p>
        </w:sdtContent>
      </w:sdt>
    </w:sdtContent>
  </w:sdt>
  <w:p w:rsidR="0000089F" w:rsidRDefault="000008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09C" w:rsidRDefault="006C209C" w:rsidP="00C576B7">
      <w:r>
        <w:separator/>
      </w:r>
    </w:p>
  </w:footnote>
  <w:footnote w:type="continuationSeparator" w:id="1">
    <w:p w:rsidR="006C209C" w:rsidRDefault="006C209C" w:rsidP="00C576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48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7F81"/>
    <w:rsid w:val="0000089F"/>
    <w:rsid w:val="00004E59"/>
    <w:rsid w:val="000278CD"/>
    <w:rsid w:val="00042113"/>
    <w:rsid w:val="00050D52"/>
    <w:rsid w:val="00072C04"/>
    <w:rsid w:val="00097C58"/>
    <w:rsid w:val="000A611F"/>
    <w:rsid w:val="000B04B4"/>
    <w:rsid w:val="000E1667"/>
    <w:rsid w:val="000E283C"/>
    <w:rsid w:val="000E4FBE"/>
    <w:rsid w:val="000F4C89"/>
    <w:rsid w:val="000F6438"/>
    <w:rsid w:val="00101C44"/>
    <w:rsid w:val="001024E9"/>
    <w:rsid w:val="00103AA6"/>
    <w:rsid w:val="001156DF"/>
    <w:rsid w:val="00116CD7"/>
    <w:rsid w:val="00132401"/>
    <w:rsid w:val="00152833"/>
    <w:rsid w:val="001554BF"/>
    <w:rsid w:val="00155B00"/>
    <w:rsid w:val="001715C5"/>
    <w:rsid w:val="00196BFE"/>
    <w:rsid w:val="00197B79"/>
    <w:rsid w:val="001A405E"/>
    <w:rsid w:val="001B1CE8"/>
    <w:rsid w:val="001B5A48"/>
    <w:rsid w:val="001C78EA"/>
    <w:rsid w:val="001D43B2"/>
    <w:rsid w:val="001E4EC4"/>
    <w:rsid w:val="001F0E36"/>
    <w:rsid w:val="00215F83"/>
    <w:rsid w:val="00234AD3"/>
    <w:rsid w:val="00255C20"/>
    <w:rsid w:val="00264467"/>
    <w:rsid w:val="00266B11"/>
    <w:rsid w:val="002750B3"/>
    <w:rsid w:val="00292A04"/>
    <w:rsid w:val="00296A78"/>
    <w:rsid w:val="00297157"/>
    <w:rsid w:val="002C104C"/>
    <w:rsid w:val="002C11E2"/>
    <w:rsid w:val="002E06D5"/>
    <w:rsid w:val="002F4FF3"/>
    <w:rsid w:val="00300977"/>
    <w:rsid w:val="00300A20"/>
    <w:rsid w:val="00303A1C"/>
    <w:rsid w:val="003055E2"/>
    <w:rsid w:val="00315646"/>
    <w:rsid w:val="00323B53"/>
    <w:rsid w:val="003274C9"/>
    <w:rsid w:val="003510F9"/>
    <w:rsid w:val="003834EE"/>
    <w:rsid w:val="003A37DB"/>
    <w:rsid w:val="003C2E47"/>
    <w:rsid w:val="003C6099"/>
    <w:rsid w:val="003C791D"/>
    <w:rsid w:val="003D01F6"/>
    <w:rsid w:val="003E5CA8"/>
    <w:rsid w:val="003E63DD"/>
    <w:rsid w:val="003E6EF6"/>
    <w:rsid w:val="003F7881"/>
    <w:rsid w:val="00413E69"/>
    <w:rsid w:val="004365B9"/>
    <w:rsid w:val="00442261"/>
    <w:rsid w:val="00442AC3"/>
    <w:rsid w:val="00446078"/>
    <w:rsid w:val="00450077"/>
    <w:rsid w:val="00455321"/>
    <w:rsid w:val="00463DC4"/>
    <w:rsid w:val="00473C81"/>
    <w:rsid w:val="0047611F"/>
    <w:rsid w:val="004771D2"/>
    <w:rsid w:val="00477C0D"/>
    <w:rsid w:val="004C3776"/>
    <w:rsid w:val="004D295E"/>
    <w:rsid w:val="004F01D0"/>
    <w:rsid w:val="00501920"/>
    <w:rsid w:val="00513C9B"/>
    <w:rsid w:val="00524AAC"/>
    <w:rsid w:val="00526A76"/>
    <w:rsid w:val="005329E5"/>
    <w:rsid w:val="005377EE"/>
    <w:rsid w:val="00543D1A"/>
    <w:rsid w:val="005557AE"/>
    <w:rsid w:val="0056576D"/>
    <w:rsid w:val="00565AD3"/>
    <w:rsid w:val="005762A9"/>
    <w:rsid w:val="00581C42"/>
    <w:rsid w:val="005A0388"/>
    <w:rsid w:val="005B33E6"/>
    <w:rsid w:val="005B5EC5"/>
    <w:rsid w:val="005C0987"/>
    <w:rsid w:val="005D5016"/>
    <w:rsid w:val="005F4ED3"/>
    <w:rsid w:val="005F789B"/>
    <w:rsid w:val="00611CD7"/>
    <w:rsid w:val="006129F2"/>
    <w:rsid w:val="00613DEF"/>
    <w:rsid w:val="0062129F"/>
    <w:rsid w:val="006230EC"/>
    <w:rsid w:val="0062702C"/>
    <w:rsid w:val="006350E9"/>
    <w:rsid w:val="006365D6"/>
    <w:rsid w:val="00637A53"/>
    <w:rsid w:val="0066015A"/>
    <w:rsid w:val="00665958"/>
    <w:rsid w:val="00684205"/>
    <w:rsid w:val="006920D4"/>
    <w:rsid w:val="006C1416"/>
    <w:rsid w:val="006C1452"/>
    <w:rsid w:val="006C209C"/>
    <w:rsid w:val="006E09DE"/>
    <w:rsid w:val="006E533B"/>
    <w:rsid w:val="00707C1D"/>
    <w:rsid w:val="00735BB2"/>
    <w:rsid w:val="0074624B"/>
    <w:rsid w:val="00752980"/>
    <w:rsid w:val="00756FC3"/>
    <w:rsid w:val="007642F9"/>
    <w:rsid w:val="007B7DB6"/>
    <w:rsid w:val="007E0249"/>
    <w:rsid w:val="007E5585"/>
    <w:rsid w:val="00806A80"/>
    <w:rsid w:val="008169D9"/>
    <w:rsid w:val="00817DF1"/>
    <w:rsid w:val="008256F6"/>
    <w:rsid w:val="0082609B"/>
    <w:rsid w:val="00844386"/>
    <w:rsid w:val="0087540A"/>
    <w:rsid w:val="00880922"/>
    <w:rsid w:val="00891410"/>
    <w:rsid w:val="00893674"/>
    <w:rsid w:val="00897514"/>
    <w:rsid w:val="008B7E77"/>
    <w:rsid w:val="008C44EE"/>
    <w:rsid w:val="008C4961"/>
    <w:rsid w:val="008C6A7B"/>
    <w:rsid w:val="008F23C9"/>
    <w:rsid w:val="009069B6"/>
    <w:rsid w:val="00912B72"/>
    <w:rsid w:val="00917915"/>
    <w:rsid w:val="00920C83"/>
    <w:rsid w:val="00947A2C"/>
    <w:rsid w:val="00951CE8"/>
    <w:rsid w:val="009532A5"/>
    <w:rsid w:val="00953D43"/>
    <w:rsid w:val="009911C2"/>
    <w:rsid w:val="009B45F3"/>
    <w:rsid w:val="009F456E"/>
    <w:rsid w:val="009F4766"/>
    <w:rsid w:val="00A15C17"/>
    <w:rsid w:val="00A17F81"/>
    <w:rsid w:val="00A305EB"/>
    <w:rsid w:val="00A34DB6"/>
    <w:rsid w:val="00A37560"/>
    <w:rsid w:val="00A43DA2"/>
    <w:rsid w:val="00A52CDA"/>
    <w:rsid w:val="00A554DF"/>
    <w:rsid w:val="00A600F3"/>
    <w:rsid w:val="00A66677"/>
    <w:rsid w:val="00A95206"/>
    <w:rsid w:val="00AA0BEB"/>
    <w:rsid w:val="00AB4466"/>
    <w:rsid w:val="00AB608E"/>
    <w:rsid w:val="00AC28D3"/>
    <w:rsid w:val="00AD6BF0"/>
    <w:rsid w:val="00AE1EDD"/>
    <w:rsid w:val="00AE71A3"/>
    <w:rsid w:val="00AF2ECB"/>
    <w:rsid w:val="00AF53AD"/>
    <w:rsid w:val="00B027FC"/>
    <w:rsid w:val="00B246B0"/>
    <w:rsid w:val="00B3338E"/>
    <w:rsid w:val="00B36120"/>
    <w:rsid w:val="00B4722B"/>
    <w:rsid w:val="00B85C88"/>
    <w:rsid w:val="00B9451C"/>
    <w:rsid w:val="00BA1A1B"/>
    <w:rsid w:val="00BB3C6A"/>
    <w:rsid w:val="00BD7C56"/>
    <w:rsid w:val="00BF2369"/>
    <w:rsid w:val="00C01089"/>
    <w:rsid w:val="00C03555"/>
    <w:rsid w:val="00C03CA0"/>
    <w:rsid w:val="00C05202"/>
    <w:rsid w:val="00C24EC5"/>
    <w:rsid w:val="00C33B21"/>
    <w:rsid w:val="00C36E24"/>
    <w:rsid w:val="00C543BA"/>
    <w:rsid w:val="00C576B7"/>
    <w:rsid w:val="00C576CD"/>
    <w:rsid w:val="00C60645"/>
    <w:rsid w:val="00C64F8F"/>
    <w:rsid w:val="00C7595A"/>
    <w:rsid w:val="00C75A03"/>
    <w:rsid w:val="00C8282D"/>
    <w:rsid w:val="00C877BA"/>
    <w:rsid w:val="00C93D2E"/>
    <w:rsid w:val="00CA57E4"/>
    <w:rsid w:val="00CB2D75"/>
    <w:rsid w:val="00CB59A0"/>
    <w:rsid w:val="00CC6335"/>
    <w:rsid w:val="00CD4722"/>
    <w:rsid w:val="00D21288"/>
    <w:rsid w:val="00D231A1"/>
    <w:rsid w:val="00D371FC"/>
    <w:rsid w:val="00D53B97"/>
    <w:rsid w:val="00D71F8B"/>
    <w:rsid w:val="00DB71B7"/>
    <w:rsid w:val="00DC19EB"/>
    <w:rsid w:val="00DC587C"/>
    <w:rsid w:val="00DE5AC9"/>
    <w:rsid w:val="00DF01D5"/>
    <w:rsid w:val="00DF5646"/>
    <w:rsid w:val="00DF715B"/>
    <w:rsid w:val="00E10073"/>
    <w:rsid w:val="00E12836"/>
    <w:rsid w:val="00E40F9D"/>
    <w:rsid w:val="00E41754"/>
    <w:rsid w:val="00E43E6F"/>
    <w:rsid w:val="00E63866"/>
    <w:rsid w:val="00E640BB"/>
    <w:rsid w:val="00E925C6"/>
    <w:rsid w:val="00EB4015"/>
    <w:rsid w:val="00EE351D"/>
    <w:rsid w:val="00EF773B"/>
    <w:rsid w:val="00F00004"/>
    <w:rsid w:val="00F012B0"/>
    <w:rsid w:val="00F02F6D"/>
    <w:rsid w:val="00F15AF2"/>
    <w:rsid w:val="00F22071"/>
    <w:rsid w:val="00F22FD0"/>
    <w:rsid w:val="00F3181E"/>
    <w:rsid w:val="00F33817"/>
    <w:rsid w:val="00F405DB"/>
    <w:rsid w:val="00F83972"/>
    <w:rsid w:val="00F83DB7"/>
    <w:rsid w:val="00F91B49"/>
    <w:rsid w:val="00F9311C"/>
    <w:rsid w:val="00F950C8"/>
    <w:rsid w:val="00F960BA"/>
    <w:rsid w:val="00FA700D"/>
    <w:rsid w:val="00FD3677"/>
    <w:rsid w:val="00FE45AD"/>
    <w:rsid w:val="00FF10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6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6B7"/>
    <w:rPr>
      <w:sz w:val="18"/>
      <w:szCs w:val="18"/>
    </w:rPr>
  </w:style>
  <w:style w:type="paragraph" w:styleId="a4">
    <w:name w:val="footer"/>
    <w:basedOn w:val="a"/>
    <w:link w:val="Char0"/>
    <w:uiPriority w:val="99"/>
    <w:unhideWhenUsed/>
    <w:rsid w:val="00C576B7"/>
    <w:pPr>
      <w:tabs>
        <w:tab w:val="center" w:pos="4153"/>
        <w:tab w:val="right" w:pos="8306"/>
      </w:tabs>
      <w:snapToGrid w:val="0"/>
      <w:jc w:val="left"/>
    </w:pPr>
    <w:rPr>
      <w:sz w:val="18"/>
      <w:szCs w:val="18"/>
    </w:rPr>
  </w:style>
  <w:style w:type="character" w:customStyle="1" w:styleId="Char0">
    <w:name w:val="页脚 Char"/>
    <w:basedOn w:val="a0"/>
    <w:link w:val="a4"/>
    <w:uiPriority w:val="99"/>
    <w:rsid w:val="00C576B7"/>
    <w:rPr>
      <w:sz w:val="18"/>
      <w:szCs w:val="18"/>
    </w:rPr>
  </w:style>
  <w:style w:type="character" w:styleId="a5">
    <w:name w:val="Hyperlink"/>
    <w:basedOn w:val="a0"/>
    <w:uiPriority w:val="99"/>
    <w:unhideWhenUsed/>
    <w:rsid w:val="00116CD7"/>
    <w:rPr>
      <w:color w:val="0000FF"/>
      <w:u w:val="single"/>
    </w:rPr>
  </w:style>
  <w:style w:type="character" w:styleId="a6">
    <w:name w:val="FollowedHyperlink"/>
    <w:basedOn w:val="a0"/>
    <w:uiPriority w:val="99"/>
    <w:semiHidden/>
    <w:unhideWhenUsed/>
    <w:rsid w:val="00116CD7"/>
    <w:rPr>
      <w:color w:val="800080"/>
      <w:u w:val="single"/>
    </w:rPr>
  </w:style>
  <w:style w:type="paragraph" w:customStyle="1" w:styleId="font5">
    <w:name w:val="font5"/>
    <w:basedOn w:val="a"/>
    <w:rsid w:val="00116CD7"/>
    <w:pPr>
      <w:widowControl/>
      <w:spacing w:before="100" w:beforeAutospacing="1" w:after="100" w:afterAutospacing="1"/>
      <w:jc w:val="left"/>
    </w:pPr>
    <w:rPr>
      <w:rFonts w:ascii="宋体" w:eastAsia="宋体" w:hAnsi="宋体" w:cs="宋体"/>
      <w:kern w:val="0"/>
      <w:sz w:val="18"/>
      <w:szCs w:val="18"/>
    </w:rPr>
  </w:style>
  <w:style w:type="paragraph" w:customStyle="1" w:styleId="xl64">
    <w:name w:val="xl64"/>
    <w:basedOn w:val="a"/>
    <w:rsid w:val="00116CD7"/>
    <w:pPr>
      <w:widowControl/>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rsid w:val="00116CD7"/>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8">
    <w:name w:val="xl68"/>
    <w:basedOn w:val="a"/>
    <w:rsid w:val="00116CD7"/>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rsid w:val="00116CD7"/>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rsid w:val="00116CD7"/>
    <w:pPr>
      <w:widowControl/>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116CD7"/>
    <w:pPr>
      <w:widowControl/>
      <w:spacing w:before="100" w:beforeAutospacing="1" w:after="100" w:afterAutospacing="1"/>
      <w:jc w:val="left"/>
    </w:pPr>
    <w:rPr>
      <w:rFonts w:ascii="Arial" w:eastAsia="宋体" w:hAnsi="Arial" w:cs="Arial"/>
      <w:kern w:val="0"/>
      <w:sz w:val="24"/>
      <w:szCs w:val="24"/>
    </w:rPr>
  </w:style>
  <w:style w:type="character" w:customStyle="1" w:styleId="patentcontentblock1">
    <w:name w:val="patentcontentblock1"/>
    <w:basedOn w:val="a0"/>
    <w:rsid w:val="00303A1C"/>
    <w:rPr>
      <w:color w:val="000000"/>
      <w:sz w:val="20"/>
      <w:szCs w:val="20"/>
    </w:rPr>
  </w:style>
  <w:style w:type="paragraph" w:customStyle="1" w:styleId="font1">
    <w:name w:val="font1"/>
    <w:basedOn w:val="a"/>
    <w:rsid w:val="00455321"/>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6">
    <w:name w:val="font6"/>
    <w:basedOn w:val="a"/>
    <w:rsid w:val="00455321"/>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7">
    <w:name w:val="font7"/>
    <w:basedOn w:val="a"/>
    <w:rsid w:val="00455321"/>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3">
    <w:name w:val="xl63"/>
    <w:basedOn w:val="a"/>
    <w:rsid w:val="00455321"/>
    <w:pPr>
      <w:widowControl/>
      <w:spacing w:before="100" w:beforeAutospacing="1" w:after="100" w:afterAutospacing="1"/>
      <w:jc w:val="center"/>
    </w:pPr>
    <w:rPr>
      <w:rFonts w:ascii="宋体" w:eastAsia="宋体" w:hAnsi="宋体" w:cs="宋体"/>
      <w:kern w:val="0"/>
      <w:sz w:val="24"/>
      <w:szCs w:val="24"/>
    </w:rPr>
  </w:style>
  <w:style w:type="paragraph" w:customStyle="1" w:styleId="xl65">
    <w:name w:val="xl65"/>
    <w:basedOn w:val="a"/>
    <w:rsid w:val="00455321"/>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45532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45532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36792">
      <w:bodyDiv w:val="1"/>
      <w:marLeft w:val="0"/>
      <w:marRight w:val="0"/>
      <w:marTop w:val="0"/>
      <w:marBottom w:val="0"/>
      <w:divBdr>
        <w:top w:val="none" w:sz="0" w:space="0" w:color="auto"/>
        <w:left w:val="none" w:sz="0" w:space="0" w:color="auto"/>
        <w:bottom w:val="none" w:sz="0" w:space="0" w:color="auto"/>
        <w:right w:val="none" w:sz="0" w:space="0" w:color="auto"/>
      </w:divBdr>
    </w:div>
    <w:div w:id="41371574">
      <w:bodyDiv w:val="1"/>
      <w:marLeft w:val="0"/>
      <w:marRight w:val="0"/>
      <w:marTop w:val="0"/>
      <w:marBottom w:val="0"/>
      <w:divBdr>
        <w:top w:val="none" w:sz="0" w:space="0" w:color="auto"/>
        <w:left w:val="none" w:sz="0" w:space="0" w:color="auto"/>
        <w:bottom w:val="none" w:sz="0" w:space="0" w:color="auto"/>
        <w:right w:val="none" w:sz="0" w:space="0" w:color="auto"/>
      </w:divBdr>
    </w:div>
    <w:div w:id="99760978">
      <w:bodyDiv w:val="1"/>
      <w:marLeft w:val="0"/>
      <w:marRight w:val="0"/>
      <w:marTop w:val="0"/>
      <w:marBottom w:val="0"/>
      <w:divBdr>
        <w:top w:val="none" w:sz="0" w:space="0" w:color="auto"/>
        <w:left w:val="none" w:sz="0" w:space="0" w:color="auto"/>
        <w:bottom w:val="none" w:sz="0" w:space="0" w:color="auto"/>
        <w:right w:val="none" w:sz="0" w:space="0" w:color="auto"/>
      </w:divBdr>
    </w:div>
    <w:div w:id="173113294">
      <w:bodyDiv w:val="1"/>
      <w:marLeft w:val="0"/>
      <w:marRight w:val="0"/>
      <w:marTop w:val="0"/>
      <w:marBottom w:val="0"/>
      <w:divBdr>
        <w:top w:val="none" w:sz="0" w:space="0" w:color="auto"/>
        <w:left w:val="none" w:sz="0" w:space="0" w:color="auto"/>
        <w:bottom w:val="none" w:sz="0" w:space="0" w:color="auto"/>
        <w:right w:val="none" w:sz="0" w:space="0" w:color="auto"/>
      </w:divBdr>
    </w:div>
    <w:div w:id="350381406">
      <w:bodyDiv w:val="1"/>
      <w:marLeft w:val="0"/>
      <w:marRight w:val="0"/>
      <w:marTop w:val="0"/>
      <w:marBottom w:val="0"/>
      <w:divBdr>
        <w:top w:val="none" w:sz="0" w:space="0" w:color="auto"/>
        <w:left w:val="none" w:sz="0" w:space="0" w:color="auto"/>
        <w:bottom w:val="none" w:sz="0" w:space="0" w:color="auto"/>
        <w:right w:val="none" w:sz="0" w:space="0" w:color="auto"/>
      </w:divBdr>
    </w:div>
    <w:div w:id="449595620">
      <w:bodyDiv w:val="1"/>
      <w:marLeft w:val="0"/>
      <w:marRight w:val="0"/>
      <w:marTop w:val="0"/>
      <w:marBottom w:val="0"/>
      <w:divBdr>
        <w:top w:val="none" w:sz="0" w:space="0" w:color="auto"/>
        <w:left w:val="none" w:sz="0" w:space="0" w:color="auto"/>
        <w:bottom w:val="none" w:sz="0" w:space="0" w:color="auto"/>
        <w:right w:val="none" w:sz="0" w:space="0" w:color="auto"/>
      </w:divBdr>
    </w:div>
    <w:div w:id="461466790">
      <w:bodyDiv w:val="1"/>
      <w:marLeft w:val="0"/>
      <w:marRight w:val="0"/>
      <w:marTop w:val="0"/>
      <w:marBottom w:val="0"/>
      <w:divBdr>
        <w:top w:val="none" w:sz="0" w:space="0" w:color="auto"/>
        <w:left w:val="none" w:sz="0" w:space="0" w:color="auto"/>
        <w:bottom w:val="none" w:sz="0" w:space="0" w:color="auto"/>
        <w:right w:val="none" w:sz="0" w:space="0" w:color="auto"/>
      </w:divBdr>
    </w:div>
    <w:div w:id="479419009">
      <w:bodyDiv w:val="1"/>
      <w:marLeft w:val="0"/>
      <w:marRight w:val="0"/>
      <w:marTop w:val="0"/>
      <w:marBottom w:val="0"/>
      <w:divBdr>
        <w:top w:val="none" w:sz="0" w:space="0" w:color="auto"/>
        <w:left w:val="none" w:sz="0" w:space="0" w:color="auto"/>
        <w:bottom w:val="none" w:sz="0" w:space="0" w:color="auto"/>
        <w:right w:val="none" w:sz="0" w:space="0" w:color="auto"/>
      </w:divBdr>
    </w:div>
    <w:div w:id="734737620">
      <w:bodyDiv w:val="1"/>
      <w:marLeft w:val="0"/>
      <w:marRight w:val="0"/>
      <w:marTop w:val="0"/>
      <w:marBottom w:val="0"/>
      <w:divBdr>
        <w:top w:val="none" w:sz="0" w:space="0" w:color="auto"/>
        <w:left w:val="none" w:sz="0" w:space="0" w:color="auto"/>
        <w:bottom w:val="none" w:sz="0" w:space="0" w:color="auto"/>
        <w:right w:val="none" w:sz="0" w:space="0" w:color="auto"/>
      </w:divBdr>
    </w:div>
    <w:div w:id="868180786">
      <w:bodyDiv w:val="1"/>
      <w:marLeft w:val="0"/>
      <w:marRight w:val="0"/>
      <w:marTop w:val="0"/>
      <w:marBottom w:val="0"/>
      <w:divBdr>
        <w:top w:val="none" w:sz="0" w:space="0" w:color="auto"/>
        <w:left w:val="none" w:sz="0" w:space="0" w:color="auto"/>
        <w:bottom w:val="none" w:sz="0" w:space="0" w:color="auto"/>
        <w:right w:val="none" w:sz="0" w:space="0" w:color="auto"/>
      </w:divBdr>
    </w:div>
    <w:div w:id="869607553">
      <w:bodyDiv w:val="1"/>
      <w:marLeft w:val="0"/>
      <w:marRight w:val="0"/>
      <w:marTop w:val="0"/>
      <w:marBottom w:val="0"/>
      <w:divBdr>
        <w:top w:val="none" w:sz="0" w:space="0" w:color="auto"/>
        <w:left w:val="none" w:sz="0" w:space="0" w:color="auto"/>
        <w:bottom w:val="none" w:sz="0" w:space="0" w:color="auto"/>
        <w:right w:val="none" w:sz="0" w:space="0" w:color="auto"/>
      </w:divBdr>
    </w:div>
    <w:div w:id="933703286">
      <w:bodyDiv w:val="1"/>
      <w:marLeft w:val="0"/>
      <w:marRight w:val="0"/>
      <w:marTop w:val="0"/>
      <w:marBottom w:val="0"/>
      <w:divBdr>
        <w:top w:val="none" w:sz="0" w:space="0" w:color="auto"/>
        <w:left w:val="none" w:sz="0" w:space="0" w:color="auto"/>
        <w:bottom w:val="none" w:sz="0" w:space="0" w:color="auto"/>
        <w:right w:val="none" w:sz="0" w:space="0" w:color="auto"/>
      </w:divBdr>
    </w:div>
    <w:div w:id="1006399844">
      <w:bodyDiv w:val="1"/>
      <w:marLeft w:val="0"/>
      <w:marRight w:val="0"/>
      <w:marTop w:val="0"/>
      <w:marBottom w:val="0"/>
      <w:divBdr>
        <w:top w:val="none" w:sz="0" w:space="0" w:color="auto"/>
        <w:left w:val="none" w:sz="0" w:space="0" w:color="auto"/>
        <w:bottom w:val="none" w:sz="0" w:space="0" w:color="auto"/>
        <w:right w:val="none" w:sz="0" w:space="0" w:color="auto"/>
      </w:divBdr>
    </w:div>
    <w:div w:id="1211190235">
      <w:bodyDiv w:val="1"/>
      <w:marLeft w:val="0"/>
      <w:marRight w:val="0"/>
      <w:marTop w:val="0"/>
      <w:marBottom w:val="0"/>
      <w:divBdr>
        <w:top w:val="none" w:sz="0" w:space="0" w:color="auto"/>
        <w:left w:val="none" w:sz="0" w:space="0" w:color="auto"/>
        <w:bottom w:val="none" w:sz="0" w:space="0" w:color="auto"/>
        <w:right w:val="none" w:sz="0" w:space="0" w:color="auto"/>
      </w:divBdr>
    </w:div>
    <w:div w:id="1240677417">
      <w:bodyDiv w:val="1"/>
      <w:marLeft w:val="0"/>
      <w:marRight w:val="0"/>
      <w:marTop w:val="0"/>
      <w:marBottom w:val="0"/>
      <w:divBdr>
        <w:top w:val="none" w:sz="0" w:space="0" w:color="auto"/>
        <w:left w:val="none" w:sz="0" w:space="0" w:color="auto"/>
        <w:bottom w:val="none" w:sz="0" w:space="0" w:color="auto"/>
        <w:right w:val="none" w:sz="0" w:space="0" w:color="auto"/>
      </w:divBdr>
    </w:div>
    <w:div w:id="1434210503">
      <w:bodyDiv w:val="1"/>
      <w:marLeft w:val="0"/>
      <w:marRight w:val="0"/>
      <w:marTop w:val="0"/>
      <w:marBottom w:val="0"/>
      <w:divBdr>
        <w:top w:val="none" w:sz="0" w:space="0" w:color="auto"/>
        <w:left w:val="none" w:sz="0" w:space="0" w:color="auto"/>
        <w:bottom w:val="none" w:sz="0" w:space="0" w:color="auto"/>
        <w:right w:val="none" w:sz="0" w:space="0" w:color="auto"/>
      </w:divBdr>
    </w:div>
    <w:div w:id="1482817585">
      <w:bodyDiv w:val="1"/>
      <w:marLeft w:val="0"/>
      <w:marRight w:val="0"/>
      <w:marTop w:val="0"/>
      <w:marBottom w:val="0"/>
      <w:divBdr>
        <w:top w:val="none" w:sz="0" w:space="0" w:color="auto"/>
        <w:left w:val="none" w:sz="0" w:space="0" w:color="auto"/>
        <w:bottom w:val="none" w:sz="0" w:space="0" w:color="auto"/>
        <w:right w:val="none" w:sz="0" w:space="0" w:color="auto"/>
      </w:divBdr>
    </w:div>
    <w:div w:id="1529222154">
      <w:bodyDiv w:val="1"/>
      <w:marLeft w:val="0"/>
      <w:marRight w:val="0"/>
      <w:marTop w:val="0"/>
      <w:marBottom w:val="0"/>
      <w:divBdr>
        <w:top w:val="none" w:sz="0" w:space="0" w:color="auto"/>
        <w:left w:val="none" w:sz="0" w:space="0" w:color="auto"/>
        <w:bottom w:val="none" w:sz="0" w:space="0" w:color="auto"/>
        <w:right w:val="none" w:sz="0" w:space="0" w:color="auto"/>
      </w:divBdr>
    </w:div>
    <w:div w:id="1546215670">
      <w:bodyDiv w:val="1"/>
      <w:marLeft w:val="0"/>
      <w:marRight w:val="0"/>
      <w:marTop w:val="0"/>
      <w:marBottom w:val="0"/>
      <w:divBdr>
        <w:top w:val="none" w:sz="0" w:space="0" w:color="auto"/>
        <w:left w:val="none" w:sz="0" w:space="0" w:color="auto"/>
        <w:bottom w:val="none" w:sz="0" w:space="0" w:color="auto"/>
        <w:right w:val="none" w:sz="0" w:space="0" w:color="auto"/>
      </w:divBdr>
      <w:divsChild>
        <w:div w:id="1858612173">
          <w:marLeft w:val="0"/>
          <w:marRight w:val="0"/>
          <w:marTop w:val="0"/>
          <w:marBottom w:val="0"/>
          <w:divBdr>
            <w:top w:val="none" w:sz="0" w:space="0" w:color="auto"/>
            <w:left w:val="none" w:sz="0" w:space="0" w:color="auto"/>
            <w:bottom w:val="none" w:sz="0" w:space="0" w:color="auto"/>
            <w:right w:val="none" w:sz="0" w:space="0" w:color="auto"/>
          </w:divBdr>
          <w:divsChild>
            <w:div w:id="1223520931">
              <w:marLeft w:val="0"/>
              <w:marRight w:val="0"/>
              <w:marTop w:val="100"/>
              <w:marBottom w:val="100"/>
              <w:divBdr>
                <w:top w:val="none" w:sz="0" w:space="0" w:color="auto"/>
                <w:left w:val="none" w:sz="0" w:space="0" w:color="auto"/>
                <w:bottom w:val="none" w:sz="0" w:space="0" w:color="auto"/>
                <w:right w:val="none" w:sz="0" w:space="0" w:color="auto"/>
              </w:divBdr>
              <w:divsChild>
                <w:div w:id="1302224554">
                  <w:marLeft w:val="0"/>
                  <w:marRight w:val="0"/>
                  <w:marTop w:val="0"/>
                  <w:marBottom w:val="0"/>
                  <w:divBdr>
                    <w:top w:val="single" w:sz="6" w:space="0" w:color="31A8BE"/>
                    <w:left w:val="single" w:sz="6" w:space="0" w:color="31A8BE"/>
                    <w:bottom w:val="single" w:sz="6" w:space="0" w:color="31A8BE"/>
                    <w:right w:val="single" w:sz="6" w:space="0" w:color="31A8BE"/>
                  </w:divBdr>
                  <w:divsChild>
                    <w:div w:id="648631157">
                      <w:marLeft w:val="0"/>
                      <w:marRight w:val="0"/>
                      <w:marTop w:val="0"/>
                      <w:marBottom w:val="0"/>
                      <w:divBdr>
                        <w:top w:val="none" w:sz="0" w:space="0" w:color="auto"/>
                        <w:left w:val="none" w:sz="0" w:space="0" w:color="auto"/>
                        <w:bottom w:val="none" w:sz="0" w:space="0" w:color="auto"/>
                        <w:right w:val="none" w:sz="0" w:space="0" w:color="auto"/>
                      </w:divBdr>
                      <w:divsChild>
                        <w:div w:id="2086608595">
                          <w:marLeft w:val="0"/>
                          <w:marRight w:val="0"/>
                          <w:marTop w:val="0"/>
                          <w:marBottom w:val="0"/>
                          <w:divBdr>
                            <w:top w:val="none" w:sz="0" w:space="0" w:color="auto"/>
                            <w:left w:val="none" w:sz="0" w:space="0" w:color="auto"/>
                            <w:bottom w:val="none" w:sz="0" w:space="0" w:color="auto"/>
                            <w:right w:val="none" w:sz="0" w:space="0" w:color="auto"/>
                          </w:divBdr>
                          <w:divsChild>
                            <w:div w:id="1097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213320">
      <w:bodyDiv w:val="1"/>
      <w:marLeft w:val="0"/>
      <w:marRight w:val="0"/>
      <w:marTop w:val="0"/>
      <w:marBottom w:val="0"/>
      <w:divBdr>
        <w:top w:val="none" w:sz="0" w:space="0" w:color="auto"/>
        <w:left w:val="none" w:sz="0" w:space="0" w:color="auto"/>
        <w:bottom w:val="none" w:sz="0" w:space="0" w:color="auto"/>
        <w:right w:val="none" w:sz="0" w:space="0" w:color="auto"/>
      </w:divBdr>
    </w:div>
    <w:div w:id="1766489336">
      <w:bodyDiv w:val="1"/>
      <w:marLeft w:val="0"/>
      <w:marRight w:val="0"/>
      <w:marTop w:val="0"/>
      <w:marBottom w:val="0"/>
      <w:divBdr>
        <w:top w:val="none" w:sz="0" w:space="0" w:color="auto"/>
        <w:left w:val="none" w:sz="0" w:space="0" w:color="auto"/>
        <w:bottom w:val="none" w:sz="0" w:space="0" w:color="auto"/>
        <w:right w:val="none" w:sz="0" w:space="0" w:color="auto"/>
      </w:divBdr>
    </w:div>
    <w:div w:id="1775860825">
      <w:bodyDiv w:val="1"/>
      <w:marLeft w:val="0"/>
      <w:marRight w:val="0"/>
      <w:marTop w:val="0"/>
      <w:marBottom w:val="0"/>
      <w:divBdr>
        <w:top w:val="none" w:sz="0" w:space="0" w:color="auto"/>
        <w:left w:val="none" w:sz="0" w:space="0" w:color="auto"/>
        <w:bottom w:val="none" w:sz="0" w:space="0" w:color="auto"/>
        <w:right w:val="none" w:sz="0" w:space="0" w:color="auto"/>
      </w:divBdr>
    </w:div>
    <w:div w:id="1870752126">
      <w:bodyDiv w:val="1"/>
      <w:marLeft w:val="0"/>
      <w:marRight w:val="0"/>
      <w:marTop w:val="0"/>
      <w:marBottom w:val="0"/>
      <w:divBdr>
        <w:top w:val="none" w:sz="0" w:space="0" w:color="auto"/>
        <w:left w:val="none" w:sz="0" w:space="0" w:color="auto"/>
        <w:bottom w:val="none" w:sz="0" w:space="0" w:color="auto"/>
        <w:right w:val="none" w:sz="0" w:space="0" w:color="auto"/>
      </w:divBdr>
    </w:div>
    <w:div w:id="2019623200">
      <w:bodyDiv w:val="1"/>
      <w:marLeft w:val="0"/>
      <w:marRight w:val="0"/>
      <w:marTop w:val="0"/>
      <w:marBottom w:val="0"/>
      <w:divBdr>
        <w:top w:val="none" w:sz="0" w:space="0" w:color="auto"/>
        <w:left w:val="none" w:sz="0" w:space="0" w:color="auto"/>
        <w:bottom w:val="none" w:sz="0" w:space="0" w:color="auto"/>
        <w:right w:val="none" w:sz="0" w:space="0" w:color="auto"/>
      </w:divBdr>
    </w:div>
    <w:div w:id="21168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E8985-7498-41FF-8831-6918752F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4052</Words>
  <Characters>23097</Characters>
  <Application>Microsoft Office Word</Application>
  <DocSecurity>0</DocSecurity>
  <Lines>192</Lines>
  <Paragraphs>54</Paragraphs>
  <ScaleCrop>false</ScaleCrop>
  <Company>微软公司</Company>
  <LinksUpToDate>false</LinksUpToDate>
  <CharactersWithSpaces>27095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熊兴家</dc:creator>
  <cp:lastModifiedBy>xxj12</cp:lastModifiedBy>
  <cp:revision>6</cp:revision>
  <cp:lastPrinted>2019-07-02T01:37:00Z</cp:lastPrinted>
  <dcterms:created xsi:type="dcterms:W3CDTF">2019-07-02T00:55:00Z</dcterms:created>
  <dcterms:modified xsi:type="dcterms:W3CDTF">2019-07-02T01:38:00Z</dcterms:modified>
</cp:coreProperties>
</file>